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E66E6F" w14:textId="77777777" w:rsidR="004E54BC" w:rsidRDefault="00000000" w:rsidP="00C06118">
      <w:pPr>
        <w:spacing w:line="276" w:lineRule="auto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 xml:space="preserve">[2026여수세계섬박람회 </w:t>
      </w:r>
      <w:proofErr w:type="spellStart"/>
      <w:r>
        <w:rPr>
          <w:rFonts w:hint="eastAsia"/>
          <w:b/>
          <w:bCs/>
          <w:sz w:val="28"/>
          <w:szCs w:val="28"/>
        </w:rPr>
        <w:t>주제섬</w:t>
      </w:r>
      <w:proofErr w:type="spellEnd"/>
      <w:r>
        <w:rPr>
          <w:rFonts w:hint="eastAsia"/>
          <w:b/>
          <w:bCs/>
          <w:sz w:val="28"/>
          <w:szCs w:val="28"/>
        </w:rPr>
        <w:t xml:space="preserve"> 외벽영상 제작을 위한 설명문]</w:t>
      </w:r>
    </w:p>
    <w:p w14:paraId="5E278A70" w14:textId="77777777" w:rsidR="004E54BC" w:rsidRDefault="004E54BC">
      <w:pPr>
        <w:spacing w:line="276" w:lineRule="auto"/>
      </w:pPr>
    </w:p>
    <w:p w14:paraId="2DF6DD1B" w14:textId="77777777" w:rsidR="004E54BC" w:rsidRDefault="004E54BC">
      <w:pPr>
        <w:spacing w:line="276" w:lineRule="auto"/>
      </w:pPr>
    </w:p>
    <w:p w14:paraId="728D164B" w14:textId="77777777" w:rsidR="004E54BC" w:rsidRDefault="004E54BC">
      <w:pPr>
        <w:spacing w:line="276" w:lineRule="auto"/>
      </w:pPr>
    </w:p>
    <w:p w14:paraId="299D3202" w14:textId="77777777" w:rsidR="004E54BC" w:rsidRDefault="004E54BC">
      <w:pPr>
        <w:spacing w:line="276" w:lineRule="auto"/>
      </w:pPr>
    </w:p>
    <w:p w14:paraId="0E944CD3" w14:textId="77777777" w:rsidR="004E54BC" w:rsidRDefault="004E54BC">
      <w:pPr>
        <w:spacing w:line="276" w:lineRule="auto"/>
      </w:pPr>
    </w:p>
    <w:p w14:paraId="6A53E2D0" w14:textId="77777777" w:rsidR="004E54BC" w:rsidRDefault="00000000">
      <w:pPr>
        <w:spacing w:line="276" w:lineRule="auto"/>
        <w:rPr>
          <w:b/>
          <w:bCs/>
          <w:sz w:val="27"/>
          <w:szCs w:val="27"/>
        </w:rPr>
      </w:pPr>
      <w:r>
        <w:rPr>
          <w:rFonts w:hint="eastAsia"/>
          <w:b/>
          <w:bCs/>
          <w:sz w:val="27"/>
          <w:szCs w:val="27"/>
        </w:rPr>
        <w:t>목차</w:t>
      </w:r>
    </w:p>
    <w:p w14:paraId="2F312D31" w14:textId="77777777" w:rsidR="004E54BC" w:rsidRDefault="00000000">
      <w:pPr>
        <w:spacing w:line="276" w:lineRule="auto"/>
        <w:jc w:val="distribute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&lt;</w:t>
      </w:r>
      <w:proofErr w:type="spellStart"/>
      <w:r>
        <w:rPr>
          <w:rFonts w:hint="eastAsia"/>
          <w:b/>
          <w:bCs/>
          <w:sz w:val="24"/>
        </w:rPr>
        <w:t>주제섬</w:t>
      </w:r>
      <w:proofErr w:type="spellEnd"/>
      <w:r>
        <w:rPr>
          <w:rFonts w:hint="eastAsia"/>
          <w:b/>
          <w:bCs/>
          <w:sz w:val="24"/>
        </w:rPr>
        <w:t xml:space="preserve">/랜드마크: </w:t>
      </w:r>
      <w:proofErr w:type="spellStart"/>
      <w:r>
        <w:rPr>
          <w:rFonts w:hint="eastAsia"/>
          <w:b/>
          <w:bCs/>
          <w:sz w:val="24"/>
        </w:rPr>
        <w:t>루미아일</w:t>
      </w:r>
      <w:proofErr w:type="spellEnd"/>
      <w:r>
        <w:rPr>
          <w:rFonts w:hint="eastAsia"/>
          <w:b/>
          <w:bCs/>
          <w:sz w:val="24"/>
        </w:rPr>
        <w:t>&gt; ---------------------------------------------------- 2쪽</w:t>
      </w:r>
    </w:p>
    <w:p w14:paraId="0C9F6C4C" w14:textId="77777777" w:rsidR="004E54BC" w:rsidRDefault="00000000">
      <w:pPr>
        <w:spacing w:line="276" w:lineRule="auto"/>
        <w:jc w:val="distribute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&lt;</w:t>
      </w:r>
      <w:proofErr w:type="spellStart"/>
      <w:r>
        <w:rPr>
          <w:rFonts w:hint="eastAsia"/>
          <w:b/>
          <w:bCs/>
          <w:sz w:val="24"/>
        </w:rPr>
        <w:t>미디어파사드</w:t>
      </w:r>
      <w:proofErr w:type="spellEnd"/>
      <w:r>
        <w:rPr>
          <w:rFonts w:hint="eastAsia"/>
          <w:b/>
          <w:bCs/>
          <w:sz w:val="24"/>
        </w:rPr>
        <w:t xml:space="preserve"> - 영상 송출 시설&gt; ----------------------------------------------- 3쪽</w:t>
      </w:r>
    </w:p>
    <w:p w14:paraId="3769F5EC" w14:textId="3F8D2E87" w:rsidR="004E54BC" w:rsidRDefault="00000000">
      <w:p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 xml:space="preserve">&lt;섬에 대한 </w:t>
      </w:r>
      <w:r w:rsidR="001A4967">
        <w:rPr>
          <w:rFonts w:hint="eastAsia"/>
          <w:b/>
          <w:bCs/>
          <w:sz w:val="24"/>
        </w:rPr>
        <w:t>이해</w:t>
      </w:r>
      <w:r>
        <w:rPr>
          <w:rFonts w:hint="eastAsia"/>
          <w:b/>
          <w:bCs/>
          <w:sz w:val="24"/>
        </w:rPr>
        <w:t xml:space="preserve">&gt; ----------------------------------------------------------------- </w:t>
      </w:r>
      <w:r w:rsidR="00985DA2">
        <w:rPr>
          <w:rFonts w:hint="eastAsia"/>
          <w:b/>
          <w:bCs/>
          <w:sz w:val="24"/>
        </w:rPr>
        <w:t>6</w:t>
      </w:r>
      <w:r>
        <w:rPr>
          <w:rFonts w:hint="eastAsia"/>
          <w:b/>
          <w:bCs/>
          <w:sz w:val="24"/>
        </w:rPr>
        <w:t>쪽</w:t>
      </w:r>
    </w:p>
    <w:p w14:paraId="770C2EAE" w14:textId="7A95495D" w:rsidR="004E54BC" w:rsidRDefault="00000000">
      <w:pPr>
        <w:pStyle w:val="a6"/>
        <w:numPr>
          <w:ilvl w:val="0"/>
          <w:numId w:val="1"/>
        </w:numPr>
        <w:spacing w:line="276" w:lineRule="auto"/>
      </w:pPr>
      <w:r>
        <w:rPr>
          <w:rFonts w:hint="eastAsia"/>
        </w:rPr>
        <w:t xml:space="preserve">섬의 </w:t>
      </w:r>
      <w:r w:rsidR="001A4967">
        <w:rPr>
          <w:rFonts w:hint="eastAsia"/>
        </w:rPr>
        <w:t>재</w:t>
      </w:r>
      <w:r>
        <w:rPr>
          <w:rFonts w:hint="eastAsia"/>
        </w:rPr>
        <w:t xml:space="preserve">정의 </w:t>
      </w:r>
    </w:p>
    <w:p w14:paraId="2967C226" w14:textId="77777777" w:rsidR="004E54BC" w:rsidRDefault="00000000">
      <w:pPr>
        <w:pStyle w:val="a6"/>
        <w:numPr>
          <w:ilvl w:val="0"/>
          <w:numId w:val="1"/>
        </w:numPr>
        <w:spacing w:line="276" w:lineRule="auto"/>
      </w:pPr>
      <w:r>
        <w:rPr>
          <w:rFonts w:hint="eastAsia"/>
        </w:rPr>
        <w:t>섬이 중요한 이유</w:t>
      </w:r>
    </w:p>
    <w:p w14:paraId="0C8FE5E1" w14:textId="77777777" w:rsidR="004E54BC" w:rsidRDefault="00000000">
      <w:pPr>
        <w:pStyle w:val="a6"/>
        <w:numPr>
          <w:ilvl w:val="0"/>
          <w:numId w:val="1"/>
        </w:numPr>
        <w:spacing w:line="276" w:lineRule="auto"/>
      </w:pPr>
      <w:r>
        <w:rPr>
          <w:rFonts w:hint="eastAsia"/>
        </w:rPr>
        <w:t xml:space="preserve">섬의 가치 </w:t>
      </w:r>
    </w:p>
    <w:p w14:paraId="07729374" w14:textId="51141C1E" w:rsidR="004E54BC" w:rsidRDefault="00000000">
      <w:pPr>
        <w:pStyle w:val="a6"/>
        <w:numPr>
          <w:ilvl w:val="0"/>
          <w:numId w:val="1"/>
        </w:numPr>
        <w:spacing w:line="276" w:lineRule="auto"/>
      </w:pPr>
      <w:r>
        <w:rPr>
          <w:rFonts w:hint="eastAsia"/>
        </w:rPr>
        <w:t>섬의 생성 (</w:t>
      </w:r>
      <w:r w:rsidR="00985DA2">
        <w:rPr>
          <w:rFonts w:hint="eastAsia"/>
        </w:rPr>
        <w:t>8</w:t>
      </w:r>
      <w:r>
        <w:rPr>
          <w:rFonts w:hint="eastAsia"/>
        </w:rPr>
        <w:t>쪽)</w:t>
      </w:r>
    </w:p>
    <w:p w14:paraId="518F6AC8" w14:textId="083591B1" w:rsidR="004E54BC" w:rsidRDefault="00000000">
      <w:pPr>
        <w:pStyle w:val="a6"/>
        <w:numPr>
          <w:ilvl w:val="0"/>
          <w:numId w:val="1"/>
        </w:numPr>
        <w:spacing w:line="276" w:lineRule="auto"/>
      </w:pPr>
      <w:r>
        <w:rPr>
          <w:rFonts w:hint="eastAsia"/>
        </w:rPr>
        <w:t>섬의 소멸 원인 (</w:t>
      </w:r>
      <w:r w:rsidR="00985DA2">
        <w:rPr>
          <w:rFonts w:hint="eastAsia"/>
        </w:rPr>
        <w:t>9</w:t>
      </w:r>
      <w:r>
        <w:rPr>
          <w:rFonts w:hint="eastAsia"/>
        </w:rPr>
        <w:t>쪽)</w:t>
      </w:r>
    </w:p>
    <w:p w14:paraId="060069DB" w14:textId="75BD4BD4" w:rsidR="004E54BC" w:rsidRDefault="00000000">
      <w:pPr>
        <w:pStyle w:val="a6"/>
        <w:numPr>
          <w:ilvl w:val="0"/>
          <w:numId w:val="1"/>
        </w:numPr>
        <w:spacing w:line="276" w:lineRule="auto"/>
      </w:pPr>
      <w:r>
        <w:rPr>
          <w:rFonts w:hint="eastAsia"/>
        </w:rPr>
        <w:t>섬을 살릴 수 있는 방법 및 과정 (1</w:t>
      </w:r>
      <w:r w:rsidR="00985DA2">
        <w:rPr>
          <w:rFonts w:hint="eastAsia"/>
        </w:rPr>
        <w:t>1</w:t>
      </w:r>
      <w:r>
        <w:rPr>
          <w:rFonts w:hint="eastAsia"/>
        </w:rPr>
        <w:t>쪽)</w:t>
      </w:r>
    </w:p>
    <w:p w14:paraId="58E998F3" w14:textId="77777777" w:rsidR="004E54BC" w:rsidRDefault="004E54BC">
      <w:pPr>
        <w:spacing w:line="276" w:lineRule="auto"/>
      </w:pPr>
    </w:p>
    <w:p w14:paraId="149D8A6E" w14:textId="77777777" w:rsidR="004E54BC" w:rsidRDefault="004E54BC">
      <w:pPr>
        <w:spacing w:line="276" w:lineRule="auto"/>
      </w:pPr>
    </w:p>
    <w:p w14:paraId="4108278C" w14:textId="77777777" w:rsidR="004E54BC" w:rsidRDefault="004E54BC">
      <w:pPr>
        <w:spacing w:line="276" w:lineRule="auto"/>
      </w:pPr>
    </w:p>
    <w:p w14:paraId="70E1EEE9" w14:textId="77777777" w:rsidR="004E54BC" w:rsidRDefault="004E54BC">
      <w:pPr>
        <w:spacing w:line="276" w:lineRule="auto"/>
      </w:pPr>
    </w:p>
    <w:p w14:paraId="58A0326C" w14:textId="77777777" w:rsidR="008C72B4" w:rsidRDefault="008C72B4">
      <w:pPr>
        <w:spacing w:line="276" w:lineRule="auto"/>
      </w:pPr>
    </w:p>
    <w:p w14:paraId="269764AC" w14:textId="77777777" w:rsidR="004E54BC" w:rsidRDefault="004E54BC">
      <w:pPr>
        <w:spacing w:line="276" w:lineRule="auto"/>
      </w:pPr>
    </w:p>
    <w:p w14:paraId="31EF7ECB" w14:textId="77777777" w:rsidR="00282581" w:rsidRDefault="00282581">
      <w:pPr>
        <w:spacing w:line="276" w:lineRule="auto"/>
      </w:pPr>
    </w:p>
    <w:p w14:paraId="18FDD010" w14:textId="77777777" w:rsidR="004E54BC" w:rsidRDefault="00000000">
      <w:p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>&lt;</w:t>
      </w:r>
      <w:proofErr w:type="spellStart"/>
      <w:r>
        <w:rPr>
          <w:rFonts w:hint="eastAsia"/>
          <w:b/>
          <w:bCs/>
          <w:sz w:val="24"/>
        </w:rPr>
        <w:t>주제섬</w:t>
      </w:r>
      <w:proofErr w:type="spellEnd"/>
      <w:r>
        <w:rPr>
          <w:rFonts w:hint="eastAsia"/>
          <w:b/>
          <w:bCs/>
          <w:sz w:val="24"/>
        </w:rPr>
        <w:t xml:space="preserve">/랜드마크: </w:t>
      </w:r>
      <w:proofErr w:type="spellStart"/>
      <w:r>
        <w:rPr>
          <w:rFonts w:hint="eastAsia"/>
          <w:b/>
          <w:bCs/>
          <w:sz w:val="24"/>
        </w:rPr>
        <w:t>루미아일</w:t>
      </w:r>
      <w:proofErr w:type="spellEnd"/>
      <w:r>
        <w:rPr>
          <w:rFonts w:hint="eastAsia"/>
          <w:b/>
          <w:bCs/>
          <w:sz w:val="24"/>
        </w:rPr>
        <w:t>&gt;</w:t>
      </w:r>
    </w:p>
    <w:p w14:paraId="5C23A46B" w14:textId="77777777" w:rsidR="004E54BC" w:rsidRDefault="00000000">
      <w:pPr>
        <w:spacing w:line="276" w:lineRule="auto"/>
      </w:pPr>
      <w:r>
        <w:rPr>
          <w:noProof/>
        </w:rPr>
        <w:drawing>
          <wp:inline distT="0" distB="0" distL="0" distR="0" wp14:anchorId="10AD5570" wp14:editId="64B3682D">
            <wp:extent cx="5731510" cy="3575685"/>
            <wp:effectExtent l="0" t="0" r="0" b="0"/>
            <wp:docPr id="1025" name="shape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41" r="1464" b="95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775F6" w14:textId="77777777" w:rsidR="004E54BC" w:rsidRDefault="00000000">
      <w:pPr>
        <w:spacing w:line="276" w:lineRule="auto"/>
      </w:pPr>
      <w:r>
        <w:rPr>
          <w:rFonts w:hint="eastAsia"/>
        </w:rPr>
        <w:t xml:space="preserve">빛의 섬 </w:t>
      </w:r>
      <w:proofErr w:type="spellStart"/>
      <w:r>
        <w:rPr>
          <w:rFonts w:hint="eastAsia"/>
        </w:rPr>
        <w:t>루미아일</w:t>
      </w:r>
      <w:proofErr w:type="spellEnd"/>
      <w:r>
        <w:rPr>
          <w:rFonts w:hint="eastAsia"/>
        </w:rPr>
        <w:t xml:space="preserve">(Lumi Isle): </w:t>
      </w:r>
      <w:r>
        <w:t>빛</w:t>
      </w:r>
      <w:r>
        <w:rPr>
          <w:rFonts w:hint="eastAsia"/>
        </w:rPr>
        <w:t>/미디어 + 아일랜드(섬)의 합성어로 빛의 섬, 디지털 미래의 섬이라는 뜻을 가지고 있습니다.</w:t>
      </w:r>
    </w:p>
    <w:p w14:paraId="42253715" w14:textId="77777777" w:rsidR="004E54BC" w:rsidRDefault="00000000">
      <w:pPr>
        <w:spacing w:line="276" w:lineRule="auto"/>
      </w:pPr>
      <w:r>
        <w:rPr>
          <w:rFonts w:hint="eastAsia"/>
          <w:b/>
          <w:bCs/>
        </w:rPr>
        <w:t>•</w:t>
      </w:r>
      <w:r>
        <w:rPr>
          <w:b/>
          <w:bCs/>
        </w:rPr>
        <w:t xml:space="preserve"> </w:t>
      </w:r>
      <w:r>
        <w:t>형태: 피라미드 (영속성, 신비, 정점, 기념비적)</w:t>
      </w:r>
    </w:p>
    <w:p w14:paraId="28BEFCDE" w14:textId="77777777" w:rsidR="004E54BC" w:rsidRDefault="00000000">
      <w:pPr>
        <w:spacing w:line="276" w:lineRule="auto"/>
      </w:pPr>
      <w:r>
        <w:rPr>
          <w:rFonts w:hint="eastAsia"/>
          <w:b/>
          <w:bCs/>
        </w:rPr>
        <w:t>•</w:t>
      </w:r>
      <w:r>
        <w:rPr>
          <w:b/>
          <w:bCs/>
        </w:rPr>
        <w:t xml:space="preserve"> </w:t>
      </w:r>
      <w:r>
        <w:t>의미: 섬 = 미래의 자산, 자연, 고립과 연결, 지속 가능성</w:t>
      </w:r>
    </w:p>
    <w:p w14:paraId="41F79B21" w14:textId="77777777" w:rsidR="004E54BC" w:rsidRDefault="00000000">
      <w:pPr>
        <w:spacing w:line="276" w:lineRule="auto"/>
      </w:pPr>
      <w:r>
        <w:rPr>
          <w:rFonts w:hint="eastAsia"/>
          <w:b/>
          <w:bCs/>
        </w:rPr>
        <w:t>•</w:t>
      </w:r>
      <w:r>
        <w:rPr>
          <w:b/>
          <w:bCs/>
        </w:rPr>
        <w:t xml:space="preserve"> </w:t>
      </w:r>
      <w:r>
        <w:t>기능: 미디어 조형물 (빛, 영상, 정보, 감성)</w:t>
      </w:r>
    </w:p>
    <w:p w14:paraId="53070998" w14:textId="77777777" w:rsidR="004E54BC" w:rsidRDefault="00000000">
      <w:pPr>
        <w:spacing w:line="276" w:lineRule="auto"/>
      </w:pPr>
      <w:r>
        <w:rPr>
          <w:rFonts w:hint="eastAsia"/>
          <w:b/>
          <w:bCs/>
        </w:rPr>
        <w:t>•</w:t>
      </w:r>
      <w:r>
        <w:rPr>
          <w:b/>
          <w:bCs/>
        </w:rPr>
        <w:t xml:space="preserve"> </w:t>
      </w:r>
      <w:r>
        <w:t xml:space="preserve">목적: 랜드마크 (기억되고, 방문을 유도하는 </w:t>
      </w:r>
      <w:proofErr w:type="spellStart"/>
      <w:r>
        <w:t>중심물</w:t>
      </w:r>
      <w:proofErr w:type="spellEnd"/>
      <w:r>
        <w:t>)</w:t>
      </w:r>
    </w:p>
    <w:p w14:paraId="5007E66F" w14:textId="77777777" w:rsidR="004E54BC" w:rsidRDefault="00000000">
      <w:pPr>
        <w:spacing w:line="276" w:lineRule="auto"/>
      </w:pPr>
      <w:r>
        <w:rPr>
          <w:rFonts w:hint="eastAsia"/>
        </w:rPr>
        <w:t xml:space="preserve">여수 </w:t>
      </w:r>
      <w:proofErr w:type="spellStart"/>
      <w:r>
        <w:rPr>
          <w:rFonts w:hint="eastAsia"/>
        </w:rPr>
        <w:t>세계섬박람회의</w:t>
      </w:r>
      <w:proofErr w:type="spellEnd"/>
      <w:r>
        <w:rPr>
          <w:rFonts w:hint="eastAsia"/>
        </w:rPr>
        <w:t xml:space="preserve"> 중심에 위치한, 빛의 </w:t>
      </w:r>
      <w:proofErr w:type="spellStart"/>
      <w:r>
        <w:rPr>
          <w:rFonts w:hint="eastAsia"/>
        </w:rPr>
        <w:t>미래섬을</w:t>
      </w:r>
      <w:proofErr w:type="spellEnd"/>
      <w:r>
        <w:rPr>
          <w:rFonts w:hint="eastAsia"/>
        </w:rPr>
        <w:t xml:space="preserve"> 상징하는 </w:t>
      </w:r>
      <w:proofErr w:type="spellStart"/>
      <w:r>
        <w:rPr>
          <w:rFonts w:hint="eastAsia"/>
        </w:rPr>
        <w:t>루미아일은</w:t>
      </w:r>
      <w:proofErr w:type="spellEnd"/>
      <w:r>
        <w:rPr>
          <w:rFonts w:hint="eastAsia"/>
        </w:rPr>
        <w:t xml:space="preserve"> 지속가능한 미래의 자산을 품은 디지털 랜드마크입니다.</w:t>
      </w:r>
    </w:p>
    <w:p w14:paraId="5A1FFE79" w14:textId="77777777" w:rsidR="004E54BC" w:rsidRDefault="004E54BC">
      <w:pPr>
        <w:spacing w:line="276" w:lineRule="auto"/>
      </w:pPr>
    </w:p>
    <w:p w14:paraId="1872531B" w14:textId="77777777" w:rsidR="004E54BC" w:rsidRDefault="004E54BC">
      <w:pPr>
        <w:spacing w:line="276" w:lineRule="auto"/>
      </w:pPr>
    </w:p>
    <w:p w14:paraId="58D0436C" w14:textId="77777777" w:rsidR="004E54BC" w:rsidRDefault="004E54BC">
      <w:pPr>
        <w:spacing w:line="276" w:lineRule="auto"/>
      </w:pPr>
    </w:p>
    <w:p w14:paraId="6C8B3246" w14:textId="77777777" w:rsidR="00282581" w:rsidRPr="00D70C1F" w:rsidRDefault="00282581">
      <w:pPr>
        <w:spacing w:line="276" w:lineRule="auto"/>
      </w:pPr>
    </w:p>
    <w:p w14:paraId="48B7708F" w14:textId="77777777" w:rsidR="004E54BC" w:rsidRDefault="00000000">
      <w:p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>&lt;</w:t>
      </w:r>
      <w:proofErr w:type="spellStart"/>
      <w:r>
        <w:rPr>
          <w:rFonts w:hint="eastAsia"/>
          <w:b/>
          <w:bCs/>
          <w:sz w:val="24"/>
        </w:rPr>
        <w:t>미디어파사드</w:t>
      </w:r>
      <w:proofErr w:type="spellEnd"/>
      <w:r>
        <w:rPr>
          <w:rFonts w:hint="eastAsia"/>
          <w:b/>
          <w:bCs/>
          <w:sz w:val="24"/>
        </w:rPr>
        <w:t xml:space="preserve"> - 영상 송출 시설&gt;</w:t>
      </w:r>
    </w:p>
    <w:p w14:paraId="4065EE1F" w14:textId="77777777" w:rsidR="004E54BC" w:rsidRDefault="00000000">
      <w:pPr>
        <w:spacing w:line="276" w:lineRule="auto"/>
      </w:pPr>
      <w:r>
        <w:rPr>
          <w:rFonts w:hint="eastAsia"/>
        </w:rPr>
        <w:t xml:space="preserve">영상 </w:t>
      </w:r>
      <w:proofErr w:type="spellStart"/>
      <w:r>
        <w:rPr>
          <w:rFonts w:hint="eastAsia"/>
        </w:rPr>
        <w:t>제작시</w:t>
      </w:r>
      <w:proofErr w:type="spellEnd"/>
      <w:r>
        <w:rPr>
          <w:rFonts w:hint="eastAsia"/>
        </w:rPr>
        <w:t xml:space="preserve"> 유의사항:</w:t>
      </w:r>
    </w:p>
    <w:p w14:paraId="216D02BD" w14:textId="77777777" w:rsidR="004E54BC" w:rsidRDefault="00000000">
      <w:pPr>
        <w:pStyle w:val="a6"/>
        <w:numPr>
          <w:ilvl w:val="0"/>
          <w:numId w:val="2"/>
        </w:numPr>
        <w:spacing w:line="276" w:lineRule="auto"/>
      </w:pPr>
      <w:r>
        <w:rPr>
          <w:rFonts w:hint="eastAsia"/>
        </w:rPr>
        <w:t xml:space="preserve">한 면당 FHD 정도의 해상도로 디테일한 질감(연기, 불, 물 등)표현에는 한계가 있습니다. 영상에 등장하는 각 연출 효과들을 큼직큼직한 덩어리로 </w:t>
      </w:r>
      <w:r>
        <w:t>표</w:t>
      </w:r>
      <w:r>
        <w:rPr>
          <w:rFonts w:hint="eastAsia"/>
        </w:rPr>
        <w:t>현하셔야 실제 송출시에 잘 보이게 됩니다.</w:t>
      </w:r>
    </w:p>
    <w:p w14:paraId="6E0EE094" w14:textId="77777777" w:rsidR="004E54BC" w:rsidRDefault="00000000">
      <w:pPr>
        <w:pStyle w:val="a6"/>
        <w:numPr>
          <w:ilvl w:val="0"/>
          <w:numId w:val="2"/>
        </w:numPr>
        <w:spacing w:line="276" w:lineRule="auto"/>
      </w:pPr>
      <w:r>
        <w:rPr>
          <w:rFonts w:hint="eastAsia"/>
        </w:rPr>
        <w:t xml:space="preserve">관람객 기준으로 두 면이 한 눈에 보이게 됩니다. </w:t>
      </w:r>
    </w:p>
    <w:p w14:paraId="4BCA7863" w14:textId="6243D0C3" w:rsidR="004E54BC" w:rsidRDefault="00000000">
      <w:pPr>
        <w:pStyle w:val="a6"/>
        <w:numPr>
          <w:ilvl w:val="0"/>
          <w:numId w:val="2"/>
        </w:numPr>
        <w:spacing w:line="276" w:lineRule="auto"/>
        <w:rPr>
          <w:color w:val="FF0000"/>
        </w:rPr>
      </w:pPr>
      <w:r>
        <w:rPr>
          <w:rFonts w:hint="eastAsia"/>
        </w:rPr>
        <w:t xml:space="preserve">두 면을 기준으로 </w:t>
      </w:r>
      <w:r>
        <w:rPr>
          <w:color w:val="FF0000"/>
        </w:rPr>
        <w:t>3</w:t>
      </w:r>
      <w:r w:rsidR="008B5B82">
        <w:rPr>
          <w:rFonts w:hint="eastAsia"/>
          <w:color w:val="FF0000"/>
        </w:rPr>
        <w:t>800</w:t>
      </w:r>
      <w:r>
        <w:rPr>
          <w:color w:val="FF0000"/>
        </w:rPr>
        <w:t xml:space="preserve"> × </w:t>
      </w:r>
      <w:r w:rsidR="008B5B82">
        <w:rPr>
          <w:rFonts w:hint="eastAsia"/>
          <w:color w:val="FF0000"/>
        </w:rPr>
        <w:t>900</w:t>
      </w:r>
      <w:r>
        <w:rPr>
          <w:rFonts w:hint="eastAsia"/>
          <w:color w:val="FF0000"/>
        </w:rPr>
        <w:t xml:space="preserve"> </w:t>
      </w:r>
      <w:proofErr w:type="spellStart"/>
      <w:r>
        <w:rPr>
          <w:rFonts w:hint="eastAsia"/>
          <w:color w:val="FF0000"/>
        </w:rPr>
        <w:t>px</w:t>
      </w:r>
      <w:proofErr w:type="spellEnd"/>
      <w:r>
        <w:rPr>
          <w:rFonts w:hint="eastAsia"/>
        </w:rPr>
        <w:t xml:space="preserve">의 해상도로 </w:t>
      </w:r>
      <w:r w:rsidRPr="00370646">
        <w:rPr>
          <w:rFonts w:hint="eastAsia"/>
          <w:b/>
          <w:bCs/>
        </w:rPr>
        <w:t>작업을 권장</w:t>
      </w:r>
      <w:r>
        <w:rPr>
          <w:rFonts w:hint="eastAsia"/>
        </w:rPr>
        <w:t xml:space="preserve"> 드립니다.</w:t>
      </w:r>
      <w:r w:rsidR="00D70C1F">
        <w:rPr>
          <w:rFonts w:hint="eastAsia"/>
        </w:rPr>
        <w:t xml:space="preserve"> </w:t>
      </w:r>
      <w:r>
        <w:rPr>
          <w:rFonts w:hint="eastAsia"/>
          <w:color w:val="FF0000"/>
        </w:rPr>
        <w:t>(</w:t>
      </w:r>
      <w:r w:rsidR="00D70C1F">
        <w:rPr>
          <w:rFonts w:hint="eastAsia"/>
          <w:color w:val="FF0000"/>
        </w:rPr>
        <w:t>*</w:t>
      </w:r>
      <w:r>
        <w:rPr>
          <w:rFonts w:hint="eastAsia"/>
          <w:color w:val="FF0000"/>
        </w:rPr>
        <w:t>일부 변경될 수 있음)</w:t>
      </w:r>
    </w:p>
    <w:p w14:paraId="31795A16" w14:textId="75090C6B" w:rsidR="004E54BC" w:rsidRDefault="00000000">
      <w:pPr>
        <w:pStyle w:val="a6"/>
        <w:numPr>
          <w:ilvl w:val="0"/>
          <w:numId w:val="2"/>
        </w:numPr>
        <w:spacing w:line="276" w:lineRule="auto"/>
        <w:rPr>
          <w:color w:val="FF0000"/>
        </w:rPr>
      </w:pPr>
      <w:r>
        <w:rPr>
          <w:rFonts w:hint="eastAsia"/>
        </w:rPr>
        <w:t xml:space="preserve">두 면이 만나는 지점에 </w:t>
      </w:r>
      <w:proofErr w:type="spellStart"/>
      <w:r>
        <w:rPr>
          <w:rFonts w:hint="eastAsia"/>
        </w:rPr>
        <w:t>이격이</w:t>
      </w:r>
      <w:proofErr w:type="spellEnd"/>
      <w:r>
        <w:rPr>
          <w:rFonts w:hint="eastAsia"/>
        </w:rPr>
        <w:t xml:space="preserve"> 발생할 수 있습니다. </w:t>
      </w:r>
      <w:r>
        <w:rPr>
          <w:rFonts w:hint="eastAsia"/>
          <w:color w:val="FF0000"/>
        </w:rPr>
        <w:t xml:space="preserve">면과 면 사이 간격 약 </w:t>
      </w:r>
      <w:r w:rsidR="00415D31">
        <w:rPr>
          <w:rFonts w:hint="eastAsia"/>
          <w:color w:val="FF0000"/>
        </w:rPr>
        <w:t>29.8</w:t>
      </w:r>
      <w:r>
        <w:rPr>
          <w:rFonts w:hint="eastAsia"/>
          <w:color w:val="FF0000"/>
        </w:rPr>
        <w:t>mm (</w:t>
      </w:r>
      <w:r w:rsidR="00D70C1F">
        <w:rPr>
          <w:rFonts w:hint="eastAsia"/>
          <w:color w:val="FF0000"/>
        </w:rPr>
        <w:t>*</w:t>
      </w:r>
      <w:r>
        <w:rPr>
          <w:rFonts w:hint="eastAsia"/>
          <w:color w:val="FF0000"/>
        </w:rPr>
        <w:t>변경될 수 있음)</w:t>
      </w:r>
    </w:p>
    <w:p w14:paraId="1781DBF4" w14:textId="2C4F0CC0" w:rsidR="004E54BC" w:rsidRDefault="00000000">
      <w:pPr>
        <w:spacing w:line="276" w:lineRule="auto"/>
        <w:rPr>
          <w:color w:val="FF0000"/>
        </w:rPr>
      </w:pPr>
      <w:r>
        <w:rPr>
          <w:rFonts w:hint="eastAsia"/>
        </w:rPr>
        <w:t xml:space="preserve">해상도: </w:t>
      </w:r>
      <w:r>
        <w:rPr>
          <w:color w:val="FF0000"/>
        </w:rPr>
        <w:t xml:space="preserve">삼각형 한 면당 </w:t>
      </w:r>
      <w:r w:rsidR="008B5B82">
        <w:rPr>
          <w:rFonts w:hint="eastAsia"/>
          <w:color w:val="FF0000"/>
        </w:rPr>
        <w:t>1900</w:t>
      </w:r>
      <w:r>
        <w:rPr>
          <w:color w:val="FF0000"/>
        </w:rPr>
        <w:t xml:space="preserve"> × </w:t>
      </w:r>
      <w:r w:rsidR="008B5B82">
        <w:rPr>
          <w:rFonts w:hint="eastAsia"/>
          <w:color w:val="FF0000"/>
        </w:rPr>
        <w:t>900</w:t>
      </w:r>
      <w:r>
        <w:rPr>
          <w:color w:val="FF0000"/>
        </w:rPr>
        <w:t xml:space="preserve"> </w:t>
      </w:r>
      <w:proofErr w:type="spellStart"/>
      <w:r>
        <w:rPr>
          <w:color w:val="FF0000"/>
        </w:rPr>
        <w:t>px</w:t>
      </w:r>
      <w:proofErr w:type="spellEnd"/>
      <w:r>
        <w:rPr>
          <w:color w:val="FF0000"/>
        </w:rPr>
        <w:t xml:space="preserve">, 두 면 </w:t>
      </w:r>
      <w:r w:rsidRPr="00CA1FAD">
        <w:rPr>
          <w:b/>
          <w:bCs/>
          <w:color w:val="FF0000"/>
        </w:rPr>
        <w:t>3</w:t>
      </w:r>
      <w:r w:rsidR="008B5B82" w:rsidRPr="00CA1FAD">
        <w:rPr>
          <w:rFonts w:hint="eastAsia"/>
          <w:b/>
          <w:bCs/>
          <w:color w:val="FF0000"/>
        </w:rPr>
        <w:t>800</w:t>
      </w:r>
      <w:r w:rsidRPr="00CA1FAD">
        <w:rPr>
          <w:b/>
          <w:bCs/>
          <w:color w:val="FF0000"/>
        </w:rPr>
        <w:t xml:space="preserve"> × </w:t>
      </w:r>
      <w:r w:rsidR="008B5B82" w:rsidRPr="00CA1FAD">
        <w:rPr>
          <w:rFonts w:hint="eastAsia"/>
          <w:b/>
          <w:bCs/>
          <w:color w:val="FF0000"/>
        </w:rPr>
        <w:t>900</w:t>
      </w:r>
      <w:r w:rsidRPr="00CA1FAD">
        <w:rPr>
          <w:rFonts w:hint="eastAsia"/>
          <w:b/>
          <w:bCs/>
          <w:color w:val="FF0000"/>
        </w:rPr>
        <w:t xml:space="preserve"> </w:t>
      </w:r>
      <w:proofErr w:type="spellStart"/>
      <w:r w:rsidRPr="00CA1FAD">
        <w:rPr>
          <w:rFonts w:hint="eastAsia"/>
          <w:b/>
          <w:bCs/>
          <w:color w:val="FF0000"/>
        </w:rPr>
        <w:t>px</w:t>
      </w:r>
      <w:proofErr w:type="spellEnd"/>
    </w:p>
    <w:p w14:paraId="6BDFF0EF" w14:textId="77777777" w:rsidR="004E54BC" w:rsidRDefault="004E54BC">
      <w:pPr>
        <w:spacing w:line="276" w:lineRule="auto"/>
      </w:pPr>
    </w:p>
    <w:p w14:paraId="524915E9" w14:textId="3314A3A9" w:rsidR="004E54BC" w:rsidRDefault="00E55A17">
      <w:pPr>
        <w:spacing w:line="276" w:lineRule="auto"/>
      </w:pPr>
      <w:r>
        <w:rPr>
          <w:rFonts w:hint="eastAsia"/>
        </w:rPr>
        <w:t>다음장부터 첨부된 사진들을 확인 바랍니다.</w:t>
      </w:r>
    </w:p>
    <w:p w14:paraId="35B5C4B2" w14:textId="77777777" w:rsidR="00282581" w:rsidRDefault="00282581">
      <w:pPr>
        <w:spacing w:line="276" w:lineRule="auto"/>
      </w:pPr>
    </w:p>
    <w:p w14:paraId="6BB4679B" w14:textId="77777777" w:rsidR="00282581" w:rsidRDefault="00282581">
      <w:pPr>
        <w:spacing w:line="276" w:lineRule="auto"/>
      </w:pPr>
    </w:p>
    <w:p w14:paraId="4A07CA58" w14:textId="77777777" w:rsidR="00E55A17" w:rsidRDefault="00E55A17">
      <w:pPr>
        <w:spacing w:line="276" w:lineRule="auto"/>
      </w:pPr>
    </w:p>
    <w:p w14:paraId="58DA7BE3" w14:textId="77777777" w:rsidR="004E54BC" w:rsidRDefault="00000000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51B072EB" wp14:editId="1EEACE99">
            <wp:extent cx="5052060" cy="3447887"/>
            <wp:effectExtent l="0" t="0" r="0" b="635"/>
            <wp:docPr id="1026" name="shape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74"/>
                    <a:stretch>
                      <a:fillRect/>
                    </a:stretch>
                  </pic:blipFill>
                  <pic:spPr>
                    <a:xfrm>
                      <a:off x="0" y="0"/>
                      <a:ext cx="5086238" cy="347121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F910D" w14:textId="690C2680" w:rsidR="004E54BC" w:rsidRPr="00370646" w:rsidRDefault="00000000">
      <w:pPr>
        <w:spacing w:line="276" w:lineRule="auto"/>
        <w:rPr>
          <w:color w:val="EE0000"/>
        </w:rPr>
      </w:pPr>
      <w:r w:rsidRPr="00370646">
        <w:rPr>
          <w:rFonts w:hint="eastAsia"/>
        </w:rPr>
        <w:t xml:space="preserve">▲ 두 면의 중앙에서 바라보았을 때의 예상 모습입니다. 면과 면 사이 간격 약 </w:t>
      </w:r>
      <w:r w:rsidR="00BC3ABF">
        <w:rPr>
          <w:rFonts w:hint="eastAsia"/>
        </w:rPr>
        <w:t>29.8</w:t>
      </w:r>
      <w:r w:rsidRPr="00370646">
        <w:rPr>
          <w:rFonts w:hint="eastAsia"/>
        </w:rPr>
        <w:t>mm</w:t>
      </w:r>
      <w:r w:rsidR="002128DF" w:rsidRPr="00370646">
        <w:rPr>
          <w:rFonts w:hint="eastAsia"/>
          <w:color w:val="EE0000"/>
        </w:rPr>
        <w:t>(*변경될 수 있음)</w:t>
      </w:r>
    </w:p>
    <w:p w14:paraId="45FC748B" w14:textId="77777777" w:rsidR="004E54BC" w:rsidRDefault="00000000">
      <w:pPr>
        <w:spacing w:line="276" w:lineRule="auto"/>
      </w:pPr>
      <w:r>
        <w:rPr>
          <w:noProof/>
        </w:rPr>
        <w:drawing>
          <wp:inline distT="0" distB="0" distL="0" distR="0" wp14:anchorId="14E6EB3B" wp14:editId="1C84EB80">
            <wp:extent cx="5052390" cy="3390900"/>
            <wp:effectExtent l="0" t="0" r="0" b="0"/>
            <wp:docPr id="1027" name="shape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94" b="7196"/>
                    <a:stretch>
                      <a:fillRect/>
                    </a:stretch>
                  </pic:blipFill>
                  <pic:spPr>
                    <a:xfrm>
                      <a:off x="0" y="0"/>
                      <a:ext cx="5056602" cy="339372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FC3A7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</w:rPr>
        <w:t>▲ 피라미드 구조물의 밑에서부터 위로 파이프가 둘러지고, 파이프에 LED 칩이 설치되는 형태입니다.</w:t>
      </w:r>
    </w:p>
    <w:p w14:paraId="16442B01" w14:textId="77777777" w:rsidR="004E54BC" w:rsidRDefault="00000000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62B9237D" wp14:editId="1BE38E1F">
            <wp:extent cx="5124450" cy="2562225"/>
            <wp:effectExtent l="0" t="0" r="0" b="9525"/>
            <wp:docPr id="1029" name="shape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7870" cy="256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288CC" w14:textId="77777777" w:rsidR="004E54BC" w:rsidRDefault="00000000">
      <w:pPr>
        <w:spacing w:line="276" w:lineRule="auto"/>
      </w:pPr>
      <w:r>
        <w:rPr>
          <w:rFonts w:hint="eastAsia"/>
        </w:rPr>
        <w:t>▲LED 픽셀 예상 이미지</w:t>
      </w:r>
    </w:p>
    <w:p w14:paraId="44C85E94" w14:textId="77777777" w:rsidR="004E54BC" w:rsidRDefault="004E54BC">
      <w:pPr>
        <w:spacing w:line="276" w:lineRule="auto"/>
      </w:pPr>
    </w:p>
    <w:p w14:paraId="7D0D541C" w14:textId="77777777" w:rsidR="002128DF" w:rsidRDefault="002128DF">
      <w:pPr>
        <w:spacing w:line="276" w:lineRule="auto"/>
      </w:pPr>
    </w:p>
    <w:p w14:paraId="30864F85" w14:textId="77777777" w:rsidR="002128DF" w:rsidRDefault="002128DF">
      <w:pPr>
        <w:spacing w:line="276" w:lineRule="auto"/>
      </w:pPr>
    </w:p>
    <w:p w14:paraId="4387CFE3" w14:textId="20203A43" w:rsidR="004E54BC" w:rsidRDefault="00000000">
      <w:pPr>
        <w:spacing w:line="276" w:lineRule="auto"/>
      </w:pPr>
      <w:r>
        <w:rPr>
          <w:rFonts w:hint="eastAsia"/>
        </w:rPr>
        <w:t xml:space="preserve">영상 제작 전, 다음장으로 이어지는 </w:t>
      </w:r>
      <w:r>
        <w:rPr>
          <w:rFonts w:hint="eastAsia"/>
          <w:b/>
          <w:bCs/>
        </w:rPr>
        <w:t xml:space="preserve">&lt;섬에 대한 </w:t>
      </w:r>
      <w:r w:rsidR="00282581">
        <w:rPr>
          <w:rFonts w:hint="eastAsia"/>
          <w:b/>
          <w:bCs/>
        </w:rPr>
        <w:t>이해</w:t>
      </w:r>
      <w:r>
        <w:rPr>
          <w:rFonts w:hint="eastAsia"/>
          <w:b/>
          <w:bCs/>
        </w:rPr>
        <w:t>&gt;</w:t>
      </w:r>
      <w:r>
        <w:rPr>
          <w:rFonts w:hint="eastAsia"/>
        </w:rPr>
        <w:t xml:space="preserve"> 내용을 확인하여 제작 구성에 참고 바랍니다.</w:t>
      </w:r>
    </w:p>
    <w:p w14:paraId="0419BA3C" w14:textId="77777777" w:rsidR="002128DF" w:rsidRDefault="002128DF">
      <w:pPr>
        <w:spacing w:line="276" w:lineRule="auto"/>
      </w:pPr>
    </w:p>
    <w:p w14:paraId="294A6901" w14:textId="77777777" w:rsidR="002128DF" w:rsidRDefault="002128DF">
      <w:pPr>
        <w:spacing w:line="276" w:lineRule="auto"/>
      </w:pPr>
    </w:p>
    <w:p w14:paraId="0DB3B998" w14:textId="77777777" w:rsidR="002128DF" w:rsidRDefault="002128DF">
      <w:pPr>
        <w:spacing w:line="276" w:lineRule="auto"/>
      </w:pPr>
    </w:p>
    <w:p w14:paraId="33B872C2" w14:textId="77777777" w:rsidR="002128DF" w:rsidRDefault="002128DF">
      <w:pPr>
        <w:spacing w:line="276" w:lineRule="auto"/>
      </w:pPr>
    </w:p>
    <w:p w14:paraId="095147DA" w14:textId="77777777" w:rsidR="002128DF" w:rsidRDefault="002128DF">
      <w:pPr>
        <w:spacing w:line="276" w:lineRule="auto"/>
      </w:pPr>
    </w:p>
    <w:p w14:paraId="7FC374D2" w14:textId="77777777" w:rsidR="002128DF" w:rsidRDefault="002128DF">
      <w:pPr>
        <w:spacing w:line="276" w:lineRule="auto"/>
      </w:pPr>
    </w:p>
    <w:p w14:paraId="3B291701" w14:textId="77777777" w:rsidR="002128DF" w:rsidRDefault="002128DF">
      <w:pPr>
        <w:spacing w:line="276" w:lineRule="auto"/>
      </w:pPr>
    </w:p>
    <w:p w14:paraId="4DDDD924" w14:textId="77777777" w:rsidR="002128DF" w:rsidRDefault="002128DF">
      <w:pPr>
        <w:spacing w:line="276" w:lineRule="auto"/>
      </w:pPr>
    </w:p>
    <w:p w14:paraId="7AF2BE52" w14:textId="77777777" w:rsidR="002128DF" w:rsidRDefault="002128DF">
      <w:pPr>
        <w:spacing w:line="276" w:lineRule="auto"/>
      </w:pPr>
    </w:p>
    <w:p w14:paraId="4C3F02EB" w14:textId="20901A31" w:rsidR="004E54BC" w:rsidRDefault="00000000">
      <w:p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 xml:space="preserve">&lt;섬에 대한 </w:t>
      </w:r>
      <w:r w:rsidR="00147376">
        <w:rPr>
          <w:rFonts w:hint="eastAsia"/>
          <w:b/>
          <w:bCs/>
          <w:sz w:val="24"/>
        </w:rPr>
        <w:t>이해</w:t>
      </w:r>
      <w:r>
        <w:rPr>
          <w:rFonts w:hint="eastAsia"/>
          <w:b/>
          <w:bCs/>
          <w:sz w:val="24"/>
        </w:rPr>
        <w:t>&gt;</w:t>
      </w:r>
    </w:p>
    <w:p w14:paraId="285FC7D7" w14:textId="6F59671A" w:rsidR="004E54BC" w:rsidRDefault="00000000">
      <w:pPr>
        <w:pStyle w:val="a6"/>
        <w:numPr>
          <w:ilvl w:val="0"/>
          <w:numId w:val="3"/>
        </w:num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 xml:space="preserve">섬의 </w:t>
      </w:r>
      <w:r w:rsidR="000D55FE">
        <w:rPr>
          <w:rFonts w:hint="eastAsia"/>
          <w:b/>
          <w:bCs/>
          <w:sz w:val="24"/>
        </w:rPr>
        <w:t>재</w:t>
      </w:r>
      <w:r>
        <w:rPr>
          <w:rFonts w:hint="eastAsia"/>
          <w:b/>
          <w:bCs/>
          <w:sz w:val="24"/>
        </w:rPr>
        <w:t>정의</w:t>
      </w:r>
    </w:p>
    <w:p w14:paraId="7D824E1B" w14:textId="77777777" w:rsidR="004E54BC" w:rsidRDefault="00000000">
      <w:pPr>
        <w:spacing w:line="276" w:lineRule="auto"/>
      </w:pPr>
      <w:r>
        <w:rPr>
          <w:rFonts w:hint="eastAsia"/>
        </w:rPr>
        <w:t>•</w:t>
      </w:r>
      <w:r>
        <w:t xml:space="preserve"> </w:t>
      </w:r>
      <w:r>
        <w:rPr>
          <w:rFonts w:hint="eastAsia"/>
        </w:rPr>
        <w:t>섬은 고립된 땅 소외된 공간 혹은 육지의 끝이 아닌 미래의 전략적 자산</w:t>
      </w:r>
    </w:p>
    <w:p w14:paraId="0AFB5B32" w14:textId="45CF8171" w:rsidR="004E54BC" w:rsidRDefault="00000000">
      <w:pPr>
        <w:spacing w:line="276" w:lineRule="auto"/>
      </w:pPr>
      <w:r>
        <w:rPr>
          <w:rFonts w:hint="eastAsia"/>
        </w:rPr>
        <w:t>•</w:t>
      </w:r>
      <w:r>
        <w:t xml:space="preserve"> </w:t>
      </w:r>
      <w:r>
        <w:rPr>
          <w:rFonts w:hint="eastAsia"/>
        </w:rPr>
        <w:t xml:space="preserve">경제, 에너지, 환경 등의 여러 측면에서 섬이 가진 잠재력이 </w:t>
      </w:r>
      <w:r w:rsidR="00FF4528">
        <w:rPr>
          <w:rFonts w:hint="eastAsia"/>
        </w:rPr>
        <w:t>높음</w:t>
      </w:r>
    </w:p>
    <w:p w14:paraId="67E64A87" w14:textId="77777777" w:rsidR="004E54BC" w:rsidRDefault="004E54BC">
      <w:pPr>
        <w:spacing w:line="276" w:lineRule="auto"/>
      </w:pPr>
    </w:p>
    <w:p w14:paraId="08C6142F" w14:textId="77777777" w:rsidR="004E54BC" w:rsidRDefault="00000000">
      <w:pPr>
        <w:pStyle w:val="a6"/>
        <w:numPr>
          <w:ilvl w:val="0"/>
          <w:numId w:val="3"/>
        </w:num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섬이 중요한 이유</w:t>
      </w:r>
    </w:p>
    <w:p w14:paraId="3200FB35" w14:textId="77777777" w:rsidR="004E54BC" w:rsidRDefault="00000000">
      <w:pPr>
        <w:spacing w:line="276" w:lineRule="auto"/>
      </w:pPr>
      <w:r>
        <w:rPr>
          <w:rFonts w:hint="eastAsia"/>
          <w:b/>
          <w:bCs/>
        </w:rPr>
        <w:t>•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섬의 핵심 가치:</w:t>
      </w:r>
      <w:r>
        <w:rPr>
          <w:rFonts w:hint="eastAsia"/>
        </w:rPr>
        <w:t xml:space="preserve"> 자원, 에너지, 기술, 환경, 사람</w:t>
      </w:r>
    </w:p>
    <w:p w14:paraId="6AB1F991" w14:textId="77777777" w:rsidR="004E54BC" w:rsidRDefault="00000000">
      <w:pPr>
        <w:spacing w:line="276" w:lineRule="auto"/>
      </w:pPr>
      <w:r>
        <w:rPr>
          <w:rFonts w:hint="eastAsia"/>
        </w:rPr>
        <w:t>• 섬은 미래 해상 플랫폼으로 에너지를 생산하고, 첨단 기술을 시험하며, 탄소권이라는 새로운 자본을 만들어낼 수 있는 공간. 섬은 또한 인류의 지속 가능한 생존을 위한 해상 전략 기지</w:t>
      </w:r>
    </w:p>
    <w:p w14:paraId="48C01D4C" w14:textId="77777777" w:rsidR="004E54BC" w:rsidRDefault="004E54BC">
      <w:pPr>
        <w:spacing w:line="276" w:lineRule="auto"/>
      </w:pPr>
    </w:p>
    <w:p w14:paraId="0D30BC7D" w14:textId="77777777" w:rsidR="004E54BC" w:rsidRDefault="00000000">
      <w:pPr>
        <w:pStyle w:val="a6"/>
        <w:numPr>
          <w:ilvl w:val="0"/>
          <w:numId w:val="3"/>
        </w:num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섬의 가치</w:t>
      </w:r>
    </w:p>
    <w:p w14:paraId="21BBACA7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3-</w:t>
      </w:r>
      <w:r>
        <w:rPr>
          <w:b/>
          <w:bCs/>
        </w:rPr>
        <w:t>1. 해양 (경제적) 영토 뱅크: 보이지 않는 국부의 확장</w:t>
      </w:r>
    </w:p>
    <w:p w14:paraId="37DB40B6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t>섬을 기점으로 반경 200해리(약 370km)까지 설정되는 배타적 경제수역(EEZ)은 육지 면적의 수십 배에 달하는 해양 영토를 제공</w:t>
      </w:r>
    </w:p>
    <w:p w14:paraId="714E48E0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</w:rPr>
        <w:t xml:space="preserve">• </w:t>
      </w:r>
      <w:r>
        <w:t>섬은 이 자원들을 캐내고 운반하는 '해상 물류 터미널' 역할을 수행</w:t>
      </w:r>
    </w:p>
    <w:p w14:paraId="634EB382" w14:textId="77777777" w:rsidR="004E54BC" w:rsidRDefault="004E54BC">
      <w:pPr>
        <w:spacing w:line="276" w:lineRule="auto"/>
        <w:rPr>
          <w:b/>
          <w:bCs/>
        </w:rPr>
      </w:pPr>
    </w:p>
    <w:p w14:paraId="5D495F10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3-</w:t>
      </w:r>
      <w:r>
        <w:rPr>
          <w:b/>
          <w:bCs/>
        </w:rPr>
        <w:t>2. '거대한 배터리': 에너지 자립 및 수출 허브</w:t>
      </w:r>
    </w:p>
    <w:p w14:paraId="62D0C4AC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t>섬은 자연 에너지(바람, 햇빛, 파도)의 밀도가 육지보다 훨씬 높음</w:t>
      </w:r>
    </w:p>
    <w:p w14:paraId="7E15EED8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t xml:space="preserve">거대한 친환경 연료 공급원이 섬에서 생산한 풍력·태양광 전기로 바닷물을 분해해 </w:t>
      </w:r>
      <w:r>
        <w:rPr>
          <w:b/>
          <w:bCs/>
        </w:rPr>
        <w:t xml:space="preserve">수소를 만드는 그린수소 </w:t>
      </w:r>
      <w:proofErr w:type="spellStart"/>
      <w:r>
        <w:rPr>
          <w:b/>
          <w:bCs/>
        </w:rPr>
        <w:t>생산소</w:t>
      </w:r>
      <w:proofErr w:type="spellEnd"/>
    </w:p>
    <w:p w14:paraId="2A78D80B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rPr>
          <w:b/>
          <w:bCs/>
        </w:rPr>
        <w:t>에너지 저장 장치(ESS)</w:t>
      </w:r>
      <w:r>
        <w:rPr>
          <w:rFonts w:hint="eastAsia"/>
          <w:b/>
          <w:bCs/>
        </w:rPr>
        <w:t xml:space="preserve"> -</w:t>
      </w:r>
      <w:r>
        <w:t xml:space="preserve"> 육지의 전력망과 분리된 섬은 에너지 저장 및 효율적 배분 기술을 시험하기 가장 완벽한 장소</w:t>
      </w:r>
    </w:p>
    <w:p w14:paraId="1D6E2D29" w14:textId="77777777" w:rsidR="00282581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lastRenderedPageBreak/>
        <w:t xml:space="preserve">• </w:t>
      </w:r>
      <w:r>
        <w:rPr>
          <w:b/>
          <w:bCs/>
        </w:rPr>
        <w:t>심해 광물 자원: 차세대 배터리</w:t>
      </w:r>
    </w:p>
    <w:p w14:paraId="7904F655" w14:textId="0F67D54A" w:rsidR="004E54BC" w:rsidRDefault="00000000">
      <w:pPr>
        <w:spacing w:line="276" w:lineRule="auto"/>
        <w:rPr>
          <w:b/>
          <w:bCs/>
        </w:rPr>
      </w:pPr>
      <w:r>
        <w:rPr>
          <w:b/>
          <w:bCs/>
        </w:rPr>
        <w:t>의 핵심 원료인 코발트, 망간, 희토류 등이 매장</w:t>
      </w:r>
    </w:p>
    <w:p w14:paraId="4E6B2100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3-</w:t>
      </w:r>
      <w:r>
        <w:rPr>
          <w:b/>
          <w:bCs/>
        </w:rPr>
        <w:t xml:space="preserve">3. '규제 </w:t>
      </w:r>
      <w:proofErr w:type="spellStart"/>
      <w:r>
        <w:rPr>
          <w:b/>
          <w:bCs/>
        </w:rPr>
        <w:t>샌드박스</w:t>
      </w:r>
      <w:proofErr w:type="spellEnd"/>
      <w:r>
        <w:rPr>
          <w:b/>
          <w:bCs/>
        </w:rPr>
        <w:t>': 첨단 기술의 거대한 실험실</w:t>
      </w:r>
    </w:p>
    <w:p w14:paraId="7EDDDC3B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t>새로운 기술이 사회에 적용되기 전, 통제된 환경에서 안전하게 실험할 수 있는 최고의 장소가 바로 섬</w:t>
      </w:r>
    </w:p>
    <w:p w14:paraId="2056BE78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proofErr w:type="spellStart"/>
      <w:r>
        <w:t>드론</w:t>
      </w:r>
      <w:proofErr w:type="spellEnd"/>
      <w:r>
        <w:t xml:space="preserve"> 택시(UAM)나 자율주행 </w:t>
      </w:r>
      <w:r>
        <w:rPr>
          <w:rFonts w:hint="eastAsia"/>
        </w:rPr>
        <w:t>선박 같은</w:t>
      </w:r>
      <w:r>
        <w:t xml:space="preserve"> 무인</w:t>
      </w:r>
      <w:r>
        <w:rPr>
          <w:rFonts w:hint="eastAsia"/>
        </w:rPr>
        <w:t xml:space="preserve"> </w:t>
      </w:r>
      <w:proofErr w:type="spellStart"/>
      <w:r>
        <w:t>모빌리티는</w:t>
      </w:r>
      <w:proofErr w:type="spellEnd"/>
      <w:r>
        <w:t xml:space="preserve"> 복잡한 도심보다 섬과 섬 사이, 섬과 육지를 잊는 수단으로 사용</w:t>
      </w:r>
    </w:p>
    <w:p w14:paraId="3AD5BEF6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rPr>
          <w:b/>
          <w:bCs/>
        </w:rPr>
        <w:t>친환경 데이터 센터</w:t>
      </w:r>
      <w:r>
        <w:rPr>
          <w:rFonts w:hint="eastAsia"/>
        </w:rPr>
        <w:t xml:space="preserve"> - </w:t>
      </w:r>
      <w:r>
        <w:t xml:space="preserve">섬 주변의 차가운 바닷물을 활용한 냉각 시스템은 운영 비용을 획기적으로 </w:t>
      </w:r>
      <w:r>
        <w:rPr>
          <w:rFonts w:hint="eastAsia"/>
        </w:rPr>
        <w:t>낮춰 줌</w:t>
      </w:r>
      <w:r>
        <w:t>(Microsoft의 ‘</w:t>
      </w:r>
      <w:proofErr w:type="spellStart"/>
      <w:r>
        <w:t>나틱</w:t>
      </w:r>
      <w:proofErr w:type="spellEnd"/>
      <w:r>
        <w:t xml:space="preserve"> 프로젝트’가 대표적 예시)</w:t>
      </w:r>
    </w:p>
    <w:p w14:paraId="350BB424" w14:textId="77777777" w:rsidR="004E54BC" w:rsidRDefault="004E54BC">
      <w:pPr>
        <w:spacing w:line="276" w:lineRule="auto"/>
        <w:rPr>
          <w:b/>
          <w:bCs/>
        </w:rPr>
      </w:pPr>
    </w:p>
    <w:p w14:paraId="1D0A9B94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3-</w:t>
      </w:r>
      <w:r>
        <w:rPr>
          <w:b/>
          <w:bCs/>
        </w:rPr>
        <w:t>4. '블루 카본' 거래소: 탄소 중립 시대의 금광</w:t>
      </w:r>
    </w:p>
    <w:p w14:paraId="3AFF2FB8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t>섬 주변의 갯벌이나 해조류 숲(</w:t>
      </w:r>
      <w:proofErr w:type="spellStart"/>
      <w:r>
        <w:t>잘피</w:t>
      </w:r>
      <w:proofErr w:type="spellEnd"/>
      <w:r>
        <w:t xml:space="preserve"> 등)은 육지 밀림보다 탄소 흡수 속도가 최대 50배 빠름</w:t>
      </w:r>
    </w:p>
    <w:p w14:paraId="6AD66D19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t>섬의 생태계를 잘 보존하는 것만으로도 탄소 배출권을 판매하여 막대한 부가 가치를 창출 가능</w:t>
      </w:r>
    </w:p>
    <w:p w14:paraId="3F244E52" w14:textId="77777777" w:rsidR="004E54BC" w:rsidRDefault="004E54BC">
      <w:pPr>
        <w:spacing w:line="276" w:lineRule="auto"/>
        <w:rPr>
          <w:b/>
          <w:bCs/>
        </w:rPr>
      </w:pPr>
    </w:p>
    <w:p w14:paraId="6EDD6B8A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3-</w:t>
      </w:r>
      <w:r>
        <w:rPr>
          <w:b/>
          <w:bCs/>
        </w:rPr>
        <w:t xml:space="preserve">5. '프리미엄 </w:t>
      </w:r>
      <w:proofErr w:type="spellStart"/>
      <w:r>
        <w:rPr>
          <w:b/>
          <w:bCs/>
        </w:rPr>
        <w:t>웰니스</w:t>
      </w:r>
      <w:proofErr w:type="spellEnd"/>
      <w:r>
        <w:rPr>
          <w:b/>
          <w:bCs/>
        </w:rPr>
        <w:t>': 새로운 주거 및 휴양 패러다임</w:t>
      </w:r>
    </w:p>
    <w:p w14:paraId="3F737F79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t xml:space="preserve">디지털 </w:t>
      </w:r>
      <w:proofErr w:type="spellStart"/>
      <w:r>
        <w:t>노마드와</w:t>
      </w:r>
      <w:proofErr w:type="spellEnd"/>
      <w:r>
        <w:t xml:space="preserve"> 고부가가치 관광 수요를 흡수하는 미래형 공간</w:t>
      </w:r>
    </w:p>
    <w:p w14:paraId="4CEE25FD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rPr>
          <w:b/>
          <w:bCs/>
        </w:rPr>
        <w:t>워케이션(Workation) 허브</w:t>
      </w:r>
      <w:r>
        <w:rPr>
          <w:rFonts w:hint="eastAsia"/>
        </w:rPr>
        <w:t xml:space="preserve"> - </w:t>
      </w:r>
      <w:r>
        <w:t>초고속 통신망만 갖춰진다면 섬은 전 세계 인재들을 불러모으는 ‘꿈의 오피스’</w:t>
      </w:r>
    </w:p>
    <w:p w14:paraId="67343D5D" w14:textId="77777777" w:rsidR="004E54BC" w:rsidRDefault="00000000">
      <w:pPr>
        <w:spacing w:line="276" w:lineRule="auto"/>
      </w:pPr>
      <w:r>
        <w:rPr>
          <w:rFonts w:hint="eastAsia"/>
        </w:rPr>
        <w:t xml:space="preserve">• </w:t>
      </w:r>
      <w:r>
        <w:t xml:space="preserve">스마트 양식 시스템을 섬에 결합하여 고부가가치 수산물을 안정적으로 생산하는 ‘스마트 </w:t>
      </w:r>
      <w:proofErr w:type="spellStart"/>
      <w:r>
        <w:t>푸드</w:t>
      </w:r>
      <w:proofErr w:type="spellEnd"/>
      <w:r>
        <w:t xml:space="preserve"> 아일랜드’</w:t>
      </w:r>
    </w:p>
    <w:p w14:paraId="556D5EE2" w14:textId="77777777" w:rsidR="004E54BC" w:rsidRDefault="004E54BC">
      <w:pPr>
        <w:spacing w:line="276" w:lineRule="auto"/>
        <w:rPr>
          <w:b/>
          <w:bCs/>
        </w:rPr>
      </w:pPr>
    </w:p>
    <w:p w14:paraId="5FDDD8FE" w14:textId="77777777" w:rsidR="004E54BC" w:rsidRDefault="004E54BC">
      <w:pPr>
        <w:spacing w:line="276" w:lineRule="auto"/>
        <w:rPr>
          <w:b/>
          <w:bCs/>
        </w:rPr>
      </w:pPr>
    </w:p>
    <w:p w14:paraId="5CDA80C2" w14:textId="77777777" w:rsidR="004E54BC" w:rsidRDefault="00000000">
      <w:pPr>
        <w:pStyle w:val="a6"/>
        <w:numPr>
          <w:ilvl w:val="0"/>
          <w:numId w:val="3"/>
        </w:num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>섬의 생성</w:t>
      </w:r>
    </w:p>
    <w:p w14:paraId="458A6F50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4-</w:t>
      </w:r>
      <w:r>
        <w:rPr>
          <w:b/>
          <w:bCs/>
        </w:rPr>
        <w:t>1. 화산 활동 (화산섬)</w:t>
      </w:r>
      <w:r>
        <w:rPr>
          <w:rFonts w:hint="eastAsia"/>
          <w:b/>
          <w:bCs/>
        </w:rPr>
        <w:t xml:space="preserve"> - </w:t>
      </w:r>
      <w:r>
        <w:t>바다 밑바닥에서 화산이 폭발하면서 용암이 쌓이고 쌓이다가 해수면 위로 머리를 내밀게 되는 경우</w:t>
      </w:r>
    </w:p>
    <w:p w14:paraId="6ADD2BEC" w14:textId="77777777" w:rsidR="004E54BC" w:rsidRDefault="00000000">
      <w:pPr>
        <w:spacing w:line="276" w:lineRule="auto"/>
      </w:pPr>
      <w:r>
        <w:t>대표 예시: 하와이 제도, 울릉도, 독도, 제주도</w:t>
      </w:r>
    </w:p>
    <w:p w14:paraId="41EAF119" w14:textId="77777777" w:rsidR="004E54BC" w:rsidRDefault="004E54BC">
      <w:pPr>
        <w:spacing w:line="276" w:lineRule="auto"/>
      </w:pPr>
    </w:p>
    <w:p w14:paraId="6D30295E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4-</w:t>
      </w:r>
      <w:r>
        <w:rPr>
          <w:b/>
          <w:bCs/>
        </w:rPr>
        <w:t>2. 대륙의 이동과 분리 (</w:t>
      </w:r>
      <w:proofErr w:type="spellStart"/>
      <w:r>
        <w:rPr>
          <w:b/>
          <w:bCs/>
        </w:rPr>
        <w:t>대륙섬</w:t>
      </w:r>
      <w:proofErr w:type="spellEnd"/>
      <w:r>
        <w:rPr>
          <w:b/>
          <w:bCs/>
        </w:rPr>
        <w:t>)</w:t>
      </w:r>
      <w:r>
        <w:rPr>
          <w:rFonts w:hint="eastAsia"/>
          <w:b/>
          <w:bCs/>
        </w:rPr>
        <w:t xml:space="preserve"> - </w:t>
      </w:r>
      <w:r>
        <w:t>원래는 거대한 대륙의 일부였지만, 지각 변동으로 인해 땅덩어리가 떨어져 나오거나 해수면이 상승하면서 고립된 섬</w:t>
      </w:r>
    </w:p>
    <w:p w14:paraId="6BAFDA74" w14:textId="77777777" w:rsidR="004E54BC" w:rsidRDefault="00000000">
      <w:pPr>
        <w:spacing w:line="276" w:lineRule="auto"/>
      </w:pPr>
      <w:r>
        <w:t>대표 예시: 그린란드, 마다가스카르, 영국, 일본 열도</w:t>
      </w:r>
    </w:p>
    <w:p w14:paraId="545C9624" w14:textId="77777777" w:rsidR="004E54BC" w:rsidRDefault="004E54BC">
      <w:pPr>
        <w:spacing w:line="276" w:lineRule="auto"/>
      </w:pPr>
    </w:p>
    <w:p w14:paraId="7EF8C29C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4-</w:t>
      </w:r>
      <w:r>
        <w:rPr>
          <w:b/>
          <w:bCs/>
        </w:rPr>
        <w:t>3. 산호의 퇴적 (</w:t>
      </w:r>
      <w:proofErr w:type="spellStart"/>
      <w:r>
        <w:rPr>
          <w:b/>
          <w:bCs/>
        </w:rPr>
        <w:t>산호섬</w:t>
      </w:r>
      <w:proofErr w:type="spellEnd"/>
      <w:r>
        <w:rPr>
          <w:b/>
          <w:bCs/>
        </w:rPr>
        <w:t>)</w:t>
      </w:r>
      <w:r>
        <w:rPr>
          <w:rFonts w:hint="eastAsia"/>
          <w:b/>
          <w:bCs/>
        </w:rPr>
        <w:t xml:space="preserve"> - </w:t>
      </w:r>
      <w:r>
        <w:t>열대 지방의 얕은 바다에서 산호초가 자라나고, 그 잔해들이 오랜 시간 쌓여 만들어진 섬</w:t>
      </w:r>
    </w:p>
    <w:p w14:paraId="284ECB37" w14:textId="77777777" w:rsidR="004E54BC" w:rsidRDefault="00000000">
      <w:pPr>
        <w:spacing w:line="276" w:lineRule="auto"/>
      </w:pPr>
      <w:r>
        <w:t>대표 예시: 몰디브, 마셜 제도</w:t>
      </w:r>
    </w:p>
    <w:p w14:paraId="71D6D039" w14:textId="77777777" w:rsidR="004E54BC" w:rsidRDefault="004E54BC">
      <w:pPr>
        <w:spacing w:line="276" w:lineRule="auto"/>
      </w:pPr>
    </w:p>
    <w:p w14:paraId="58FF1357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4-</w:t>
      </w:r>
      <w:r>
        <w:rPr>
          <w:b/>
          <w:bCs/>
        </w:rPr>
        <w:t>4. 빙하의 후퇴 (</w:t>
      </w:r>
      <w:proofErr w:type="spellStart"/>
      <w:r>
        <w:rPr>
          <w:b/>
          <w:bCs/>
        </w:rPr>
        <w:t>빙하섬</w:t>
      </w:r>
      <w:proofErr w:type="spellEnd"/>
      <w:r>
        <w:rPr>
          <w:b/>
          <w:bCs/>
        </w:rPr>
        <w:t>)</w:t>
      </w:r>
      <w:r>
        <w:rPr>
          <w:rFonts w:hint="eastAsia"/>
          <w:b/>
          <w:bCs/>
        </w:rPr>
        <w:t xml:space="preserve"> - </w:t>
      </w:r>
      <w:r>
        <w:t xml:space="preserve">빙하기 시절, 거대한 빙하가 지표면을 누르며 이동하다가 빙하기가 끝나고 빙하가 녹으면서 </w:t>
      </w:r>
      <w:proofErr w:type="spellStart"/>
      <w:r>
        <w:t>깎여나간</w:t>
      </w:r>
      <w:proofErr w:type="spellEnd"/>
      <w:r>
        <w:t xml:space="preserve"> 지형에 물이 차올라 섬이 된 경우</w:t>
      </w:r>
    </w:p>
    <w:p w14:paraId="4C95DB87" w14:textId="77777777" w:rsidR="004E54BC" w:rsidRDefault="00000000">
      <w:pPr>
        <w:spacing w:line="276" w:lineRule="auto"/>
      </w:pPr>
      <w:r>
        <w:t>대표 예시: 캐나다 북부의 섬들, 스칸디나비아 반도 주변의 작은 섬들</w:t>
      </w:r>
    </w:p>
    <w:p w14:paraId="2C13AB9A" w14:textId="77777777" w:rsidR="004E54BC" w:rsidRDefault="004E54BC">
      <w:pPr>
        <w:spacing w:line="276" w:lineRule="auto"/>
        <w:rPr>
          <w:b/>
          <w:bCs/>
        </w:rPr>
      </w:pPr>
    </w:p>
    <w:p w14:paraId="09AAF975" w14:textId="77777777" w:rsidR="004E54BC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4-</w:t>
      </w:r>
      <w:r>
        <w:rPr>
          <w:b/>
          <w:bCs/>
        </w:rPr>
        <w:t>5. 지각 평형 이동 (</w:t>
      </w:r>
      <w:proofErr w:type="spellStart"/>
      <w:r>
        <w:rPr>
          <w:b/>
          <w:bCs/>
        </w:rPr>
        <w:t>융기섬</w:t>
      </w:r>
      <w:proofErr w:type="spellEnd"/>
      <w:r>
        <w:rPr>
          <w:b/>
          <w:bCs/>
        </w:rPr>
        <w:t>)</w:t>
      </w:r>
      <w:r>
        <w:rPr>
          <w:rFonts w:hint="eastAsia"/>
          <w:b/>
          <w:bCs/>
        </w:rPr>
        <w:t xml:space="preserve"> - </w:t>
      </w:r>
      <w:r>
        <w:t>지각판이 서로 밀어 올리거나, 무거운 얼음(빙하)이 사라지면서 눌려 있던 지각이 반동으로 서서히 솟아올라 섬이 되는 경우</w:t>
      </w:r>
    </w:p>
    <w:p w14:paraId="7F30AE0E" w14:textId="77777777" w:rsidR="004E54BC" w:rsidRDefault="00000000">
      <w:pPr>
        <w:spacing w:line="276" w:lineRule="auto"/>
      </w:pPr>
      <w:r>
        <w:t>대표 예시: 발트해 연안의 일부 섬들 (지금도 1년에 몇 mm씩 솟아오르며 면적이 넓어짐)</w:t>
      </w:r>
    </w:p>
    <w:p w14:paraId="099243E7" w14:textId="77777777" w:rsidR="004E54BC" w:rsidRDefault="004E54BC">
      <w:pPr>
        <w:spacing w:line="276" w:lineRule="auto"/>
      </w:pPr>
    </w:p>
    <w:p w14:paraId="534BE9AA" w14:textId="77777777" w:rsidR="00282581" w:rsidRDefault="00000000">
      <w:pPr>
        <w:spacing w:line="276" w:lineRule="auto"/>
        <w:rPr>
          <w:b/>
          <w:bCs/>
        </w:rPr>
      </w:pPr>
      <w:r>
        <w:rPr>
          <w:rFonts w:hint="eastAsia"/>
          <w:b/>
          <w:bCs/>
        </w:rPr>
        <w:t>4-</w:t>
      </w:r>
      <w:r>
        <w:rPr>
          <w:b/>
          <w:bCs/>
        </w:rPr>
        <w:t xml:space="preserve">6. </w:t>
      </w:r>
      <w:proofErr w:type="spellStart"/>
      <w:r>
        <w:rPr>
          <w:b/>
          <w:bCs/>
        </w:rPr>
        <w:t>인공섬</w:t>
      </w:r>
      <w:proofErr w:type="spellEnd"/>
      <w:r>
        <w:rPr>
          <w:b/>
          <w:bCs/>
        </w:rPr>
        <w:t xml:space="preserve"> (사람이 만든 섬)</w:t>
      </w:r>
      <w:r>
        <w:rPr>
          <w:rFonts w:hint="eastAsia"/>
          <w:b/>
          <w:bCs/>
        </w:rPr>
        <w:t xml:space="preserve"> - </w:t>
      </w:r>
      <w:r>
        <w:t>자연적인 현상은 아니지만, 현대에 들어서 경제적, 군사적 목적을 위해 바다를 매립하여 만든 섬</w:t>
      </w:r>
      <w:r w:rsidR="00282581">
        <w:rPr>
          <w:rFonts w:hint="eastAsia"/>
          <w:b/>
          <w:bCs/>
        </w:rPr>
        <w:t xml:space="preserve"> </w:t>
      </w:r>
    </w:p>
    <w:p w14:paraId="7EA87076" w14:textId="572F7943" w:rsidR="004E54BC" w:rsidRPr="00282581" w:rsidRDefault="00000000">
      <w:pPr>
        <w:spacing w:line="276" w:lineRule="auto"/>
        <w:rPr>
          <w:b/>
          <w:bCs/>
        </w:rPr>
      </w:pPr>
      <w:r>
        <w:lastRenderedPageBreak/>
        <w:t xml:space="preserve">대표 예시: 두바이의 팜 </w:t>
      </w:r>
      <w:proofErr w:type="spellStart"/>
      <w:r>
        <w:t>주메이라</w:t>
      </w:r>
      <w:proofErr w:type="spellEnd"/>
      <w:r>
        <w:t>, 인천국제공항(영종도 매립지), 일본의 간사이 국제공항</w:t>
      </w:r>
    </w:p>
    <w:p w14:paraId="380EED8E" w14:textId="77777777" w:rsidR="006B282A" w:rsidRDefault="006B282A">
      <w:pPr>
        <w:spacing w:line="276" w:lineRule="auto"/>
      </w:pPr>
    </w:p>
    <w:p w14:paraId="1EEF631E" w14:textId="77777777" w:rsidR="004E54BC" w:rsidRDefault="00000000">
      <w:pPr>
        <w:pStyle w:val="a6"/>
        <w:numPr>
          <w:ilvl w:val="0"/>
          <w:numId w:val="3"/>
        </w:num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섬의 소멸 원인</w:t>
      </w:r>
    </w:p>
    <w:p w14:paraId="60BA404D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5-</w:t>
      </w:r>
      <w:r>
        <w:rPr>
          <w:b/>
          <w:bCs/>
          <w:szCs w:val="22"/>
        </w:rPr>
        <w:t>1. 파도와 바람에 의한 '침식' (Erosion)</w:t>
      </w:r>
    </w:p>
    <w:p w14:paraId="6441B1F9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파도의 공격 - 파도가 섬의 해안선을 깎아내고, 바람이 암석을 풍화</w:t>
      </w:r>
      <w:r>
        <w:rPr>
          <w:rFonts w:hint="eastAsia"/>
          <w:szCs w:val="22"/>
        </w:rPr>
        <w:t xml:space="preserve"> </w:t>
      </w:r>
      <w:r>
        <w:rPr>
          <w:szCs w:val="22"/>
        </w:rPr>
        <w:t>특히 화산 활동으로 막 생긴 섬들은 지반이 약한 경우가 많아 침식 속도가 매우 빠름</w:t>
      </w:r>
      <w:r>
        <w:rPr>
          <w:rFonts w:hint="eastAsia"/>
          <w:szCs w:val="22"/>
        </w:rPr>
        <w:t xml:space="preserve">. </w:t>
      </w:r>
      <w:r>
        <w:rPr>
          <w:szCs w:val="22"/>
        </w:rPr>
        <w:t>섬의 면적이 점점 줄어들다가 결국 해수면 아래로 잠기게</w:t>
      </w:r>
      <w:r>
        <w:rPr>
          <w:rFonts w:hint="eastAsia"/>
          <w:szCs w:val="22"/>
        </w:rPr>
        <w:t xml:space="preserve"> </w:t>
      </w:r>
      <w:r>
        <w:rPr>
          <w:szCs w:val="22"/>
        </w:rPr>
        <w:t>됨</w:t>
      </w:r>
    </w:p>
    <w:p w14:paraId="47557BCB" w14:textId="77777777" w:rsidR="004E54BC" w:rsidRDefault="004E54BC">
      <w:pPr>
        <w:spacing w:line="276" w:lineRule="auto"/>
        <w:rPr>
          <w:szCs w:val="22"/>
        </w:rPr>
      </w:pPr>
    </w:p>
    <w:p w14:paraId="357AE886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5-</w:t>
      </w:r>
      <w:r>
        <w:rPr>
          <w:b/>
          <w:bCs/>
          <w:szCs w:val="22"/>
        </w:rPr>
        <w:t>2. 해수면 상승 (Sea Level Rise)</w:t>
      </w:r>
    </w:p>
    <w:p w14:paraId="473724FC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최근 지구 온난화로 인해 가장 주목받는 소멸 원인</w:t>
      </w:r>
    </w:p>
    <w:p w14:paraId="2992BC41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빙하가 녹아 바닷물의 양이 많아지면서 섬이 서서히 잠기는 현상</w:t>
      </w:r>
    </w:p>
    <w:p w14:paraId="7D4CC1E2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 xml:space="preserve">단순히 땅이 잠기는 </w:t>
      </w:r>
      <w:proofErr w:type="gramStart"/>
      <w:r>
        <w:rPr>
          <w:rFonts w:hint="eastAsia"/>
          <w:szCs w:val="22"/>
        </w:rPr>
        <w:t xml:space="preserve">것 </w:t>
      </w:r>
      <w:r>
        <w:rPr>
          <w:szCs w:val="22"/>
        </w:rPr>
        <w:t>뿐만</w:t>
      </w:r>
      <w:proofErr w:type="gramEnd"/>
      <w:r>
        <w:rPr>
          <w:szCs w:val="22"/>
        </w:rPr>
        <w:t xml:space="preserve"> 아니라, 바닷물이 지하수로 침투해 농사를 지을 수 없게 되면서 사람이 살 수 없는 섬이</w:t>
      </w:r>
      <w:r>
        <w:rPr>
          <w:rFonts w:hint="eastAsia"/>
          <w:szCs w:val="22"/>
        </w:rPr>
        <w:t xml:space="preserve"> </w:t>
      </w:r>
      <w:r>
        <w:rPr>
          <w:szCs w:val="22"/>
        </w:rPr>
        <w:t>됨</w:t>
      </w:r>
    </w:p>
    <w:p w14:paraId="04B6E4C1" w14:textId="77777777" w:rsidR="004E54BC" w:rsidRDefault="004E54BC">
      <w:pPr>
        <w:spacing w:line="276" w:lineRule="auto"/>
        <w:rPr>
          <w:szCs w:val="22"/>
        </w:rPr>
      </w:pPr>
    </w:p>
    <w:p w14:paraId="77727815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5-</w:t>
      </w:r>
      <w:r>
        <w:rPr>
          <w:b/>
          <w:bCs/>
          <w:szCs w:val="22"/>
        </w:rPr>
        <w:t>3. 지하수의 염수화: ‘사회적 소멸’</w:t>
      </w:r>
    </w:p>
    <w:p w14:paraId="7D75B1C4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땅이 물리적으로 사라지기 전에 '거주 가능성'이 먼저 사라지는 경우</w:t>
      </w:r>
    </w:p>
    <w:p w14:paraId="27319B06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 xml:space="preserve">바닷물이 높아지면 섬 아래에 고여 있던 소중한 식수(지하수) 층에 소금물이 </w:t>
      </w:r>
      <w:r>
        <w:rPr>
          <w:rFonts w:hint="eastAsia"/>
          <w:szCs w:val="22"/>
        </w:rPr>
        <w:t>섞이고</w:t>
      </w:r>
      <w:r>
        <w:rPr>
          <w:szCs w:val="22"/>
        </w:rPr>
        <w:t xml:space="preserve"> 물을 마실 수 없고 농사를 지을 수 없게 되면, 땅은 남아 있어도 더 이상 </w:t>
      </w:r>
      <w:proofErr w:type="spellStart"/>
      <w:r>
        <w:rPr>
          <w:szCs w:val="22"/>
        </w:rPr>
        <w:t>섬으로서의</w:t>
      </w:r>
      <w:proofErr w:type="spellEnd"/>
      <w:r>
        <w:rPr>
          <w:szCs w:val="22"/>
        </w:rPr>
        <w:t xml:space="preserve"> 기능을 못 하고 버려진 땅이 됨</w:t>
      </w:r>
    </w:p>
    <w:p w14:paraId="35150188" w14:textId="77777777" w:rsidR="004E54BC" w:rsidRDefault="004E54BC">
      <w:pPr>
        <w:spacing w:line="276" w:lineRule="auto"/>
        <w:rPr>
          <w:szCs w:val="22"/>
        </w:rPr>
      </w:pPr>
    </w:p>
    <w:p w14:paraId="01E89BC5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5-</w:t>
      </w:r>
      <w:r>
        <w:rPr>
          <w:b/>
          <w:bCs/>
          <w:szCs w:val="22"/>
        </w:rPr>
        <w:t xml:space="preserve">4. 지각의 침강과 </w:t>
      </w:r>
      <w:proofErr w:type="spellStart"/>
      <w:r>
        <w:rPr>
          <w:b/>
          <w:bCs/>
          <w:szCs w:val="22"/>
        </w:rPr>
        <w:t>가이오</w:t>
      </w:r>
      <w:proofErr w:type="spellEnd"/>
      <w:r>
        <w:rPr>
          <w:b/>
          <w:bCs/>
          <w:szCs w:val="22"/>
        </w:rPr>
        <w:t>(Guyot)의 형성</w:t>
      </w:r>
    </w:p>
    <w:p w14:paraId="53AC947B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지구 내부의 움직임 때문에 섬 자체가 아래로 내려앉</w:t>
      </w:r>
      <w:r>
        <w:rPr>
          <w:rFonts w:hint="eastAsia"/>
          <w:szCs w:val="22"/>
        </w:rPr>
        <w:t>음</w:t>
      </w:r>
    </w:p>
    <w:p w14:paraId="1EC90A34" w14:textId="353A2409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 xml:space="preserve">거대한 용암덩어리 화산섬은 시간이 흐르면서 이 무게 때문에 지각이 아래로 눌리거나(지각 평형), 판의 이동에 따라 섬이 깊은 바다 쪽으로 이동하며 </w:t>
      </w:r>
      <w:r w:rsidR="00256E15">
        <w:rPr>
          <w:rFonts w:hint="eastAsia"/>
          <w:szCs w:val="22"/>
        </w:rPr>
        <w:t>가라앉음</w:t>
      </w:r>
    </w:p>
    <w:p w14:paraId="21993D5E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lastRenderedPageBreak/>
        <w:t xml:space="preserve">• </w:t>
      </w:r>
      <w:r>
        <w:rPr>
          <w:szCs w:val="22"/>
        </w:rPr>
        <w:t>‘</w:t>
      </w:r>
      <w:proofErr w:type="spellStart"/>
      <w:r>
        <w:rPr>
          <w:szCs w:val="22"/>
        </w:rPr>
        <w:t>가이오</w:t>
      </w:r>
      <w:proofErr w:type="spellEnd"/>
      <w:r>
        <w:rPr>
          <w:szCs w:val="22"/>
        </w:rPr>
        <w:t xml:space="preserve">’ </w:t>
      </w:r>
      <w:r>
        <w:rPr>
          <w:rFonts w:hint="eastAsia"/>
          <w:szCs w:val="22"/>
        </w:rPr>
        <w:t xml:space="preserve">- </w:t>
      </w:r>
      <w:r>
        <w:rPr>
          <w:szCs w:val="22"/>
        </w:rPr>
        <w:t>섬의 윗부분은 파도에 깎여 평평해지고, 결국 깊은 바닷속에 꼭대기가 평평한 산처럼 남게 되는</w:t>
      </w:r>
      <w:r>
        <w:rPr>
          <w:rFonts w:hint="eastAsia"/>
          <w:szCs w:val="22"/>
        </w:rPr>
        <w:t xml:space="preserve"> </w:t>
      </w:r>
      <w:r>
        <w:rPr>
          <w:szCs w:val="22"/>
        </w:rPr>
        <w:t>것</w:t>
      </w:r>
    </w:p>
    <w:p w14:paraId="0ED3F5C6" w14:textId="77777777" w:rsidR="004E54BC" w:rsidRDefault="004E54BC">
      <w:pPr>
        <w:spacing w:line="276" w:lineRule="auto"/>
        <w:rPr>
          <w:szCs w:val="22"/>
        </w:rPr>
      </w:pPr>
    </w:p>
    <w:p w14:paraId="7488705D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5-</w:t>
      </w:r>
      <w:r>
        <w:rPr>
          <w:b/>
          <w:bCs/>
          <w:szCs w:val="22"/>
        </w:rPr>
        <w:t>5. 폭발적인 화산 붕괴</w:t>
      </w:r>
    </w:p>
    <w:p w14:paraId="314B8BE8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 xml:space="preserve">역설적이게도 화산으로 생긴 섬은 다시 화산 때문에 사라지기도 </w:t>
      </w:r>
      <w:r>
        <w:rPr>
          <w:rFonts w:hint="eastAsia"/>
          <w:szCs w:val="22"/>
        </w:rPr>
        <w:t xml:space="preserve">함 - </w:t>
      </w:r>
      <w:r>
        <w:rPr>
          <w:szCs w:val="22"/>
        </w:rPr>
        <w:t xml:space="preserve">화산이 너무 강력하게 폭발하면 섬의 중심부가 텅 비게 되면서 스스로 무너져 내림(칼데라 형성) </w:t>
      </w:r>
    </w:p>
    <w:p w14:paraId="3A432151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또는 화산의 한쪽 사면이 거대한 산사태처럼 바다로 무너져 내림</w:t>
      </w:r>
    </w:p>
    <w:p w14:paraId="3C61F8B1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  <w:szCs w:val="22"/>
        </w:rPr>
        <w:t>예시로,</w:t>
      </w:r>
      <w:r>
        <w:rPr>
          <w:szCs w:val="22"/>
        </w:rPr>
        <w:t xml:space="preserve"> 1883년 인도네시아의 </w:t>
      </w:r>
      <w:proofErr w:type="spellStart"/>
      <w:r>
        <w:rPr>
          <w:szCs w:val="22"/>
        </w:rPr>
        <w:t>크라카타우</w:t>
      </w:r>
      <w:proofErr w:type="spellEnd"/>
      <w:r>
        <w:rPr>
          <w:szCs w:val="22"/>
        </w:rPr>
        <w:t xml:space="preserve"> 섬은 대폭발과 함께 섬의 3분의 2가 순식간에 사라졌음</w:t>
      </w:r>
    </w:p>
    <w:p w14:paraId="158E7718" w14:textId="77777777" w:rsidR="004E54BC" w:rsidRDefault="004E54BC">
      <w:pPr>
        <w:spacing w:line="276" w:lineRule="auto"/>
        <w:rPr>
          <w:b/>
          <w:bCs/>
          <w:szCs w:val="22"/>
        </w:rPr>
      </w:pPr>
    </w:p>
    <w:p w14:paraId="157B9090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5-</w:t>
      </w:r>
      <w:r>
        <w:rPr>
          <w:b/>
          <w:bCs/>
          <w:szCs w:val="22"/>
        </w:rPr>
        <w:t>6. 강력해진 태풍과 폭풍우: “하룻밤 사이의 실종”</w:t>
      </w:r>
    </w:p>
    <w:p w14:paraId="4065AAAC" w14:textId="72B3AA8F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지구 온난화로 강력해진 태풍은 거대한 파도가 섬을 덮치면서 섬을 이루던 모래와 흙을 한꺼번에 쓸어가는데</w:t>
      </w:r>
      <w:r>
        <w:rPr>
          <w:rFonts w:hint="eastAsia"/>
          <w:szCs w:val="22"/>
        </w:rPr>
        <w:t xml:space="preserve">, </w:t>
      </w:r>
      <w:r>
        <w:rPr>
          <w:szCs w:val="22"/>
        </w:rPr>
        <w:t>식물이 없는 작은 모래</w:t>
      </w:r>
      <w:r>
        <w:rPr>
          <w:rFonts w:hint="eastAsia"/>
          <w:szCs w:val="22"/>
        </w:rPr>
        <w:t xml:space="preserve"> </w:t>
      </w:r>
      <w:r>
        <w:rPr>
          <w:szCs w:val="22"/>
        </w:rPr>
        <w:t>섬(</w:t>
      </w:r>
      <w:proofErr w:type="spellStart"/>
      <w:r>
        <w:rPr>
          <w:szCs w:val="22"/>
        </w:rPr>
        <w:t>샌드</w:t>
      </w:r>
      <w:proofErr w:type="spellEnd"/>
      <w:r>
        <w:rPr>
          <w:szCs w:val="22"/>
        </w:rPr>
        <w:t xml:space="preserve"> 바)일수록 취약해서 </w:t>
      </w:r>
      <w:proofErr w:type="gramStart"/>
      <w:r>
        <w:rPr>
          <w:szCs w:val="22"/>
        </w:rPr>
        <w:t>한번에</w:t>
      </w:r>
      <w:proofErr w:type="gramEnd"/>
      <w:r>
        <w:rPr>
          <w:szCs w:val="22"/>
        </w:rPr>
        <w:t xml:space="preserve"> 거대한 태풍에도 작은 섬은 </w:t>
      </w:r>
      <w:r w:rsidR="00435F66">
        <w:rPr>
          <w:rFonts w:hint="eastAsia"/>
          <w:szCs w:val="22"/>
        </w:rPr>
        <w:t>사라짐</w:t>
      </w:r>
    </w:p>
    <w:p w14:paraId="17515178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  <w:szCs w:val="22"/>
        </w:rPr>
        <w:t xml:space="preserve">예시로, </w:t>
      </w:r>
      <w:r>
        <w:rPr>
          <w:szCs w:val="22"/>
        </w:rPr>
        <w:t>2018년 하와이 인근의 이스트 아일랜드는 허리케인 ‘</w:t>
      </w:r>
      <w:proofErr w:type="spellStart"/>
      <w:r>
        <w:rPr>
          <w:szCs w:val="22"/>
        </w:rPr>
        <w:t>와라카</w:t>
      </w:r>
      <w:proofErr w:type="spellEnd"/>
      <w:r>
        <w:rPr>
          <w:szCs w:val="22"/>
        </w:rPr>
        <w:t>’가 지나간 뒤 지도에서 완전히 사라짐</w:t>
      </w:r>
    </w:p>
    <w:p w14:paraId="25AF18ED" w14:textId="77777777" w:rsidR="004E54BC" w:rsidRDefault="004E54BC">
      <w:pPr>
        <w:spacing w:line="276" w:lineRule="auto"/>
        <w:rPr>
          <w:szCs w:val="22"/>
        </w:rPr>
      </w:pPr>
    </w:p>
    <w:p w14:paraId="495BF5A4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5-</w:t>
      </w:r>
      <w:r>
        <w:rPr>
          <w:b/>
          <w:bCs/>
          <w:szCs w:val="22"/>
        </w:rPr>
        <w:t xml:space="preserve">7. 연안 침식: “파도에 </w:t>
      </w:r>
      <w:proofErr w:type="spellStart"/>
      <w:r>
        <w:rPr>
          <w:b/>
          <w:bCs/>
          <w:szCs w:val="22"/>
        </w:rPr>
        <w:t>깎여나가는</w:t>
      </w:r>
      <w:proofErr w:type="spellEnd"/>
      <w:r>
        <w:rPr>
          <w:b/>
          <w:bCs/>
          <w:szCs w:val="22"/>
        </w:rPr>
        <w:t xml:space="preserve"> 땅”</w:t>
      </w:r>
    </w:p>
    <w:p w14:paraId="67EB8199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섬 주변의 파도 흐름이 바뀌거나 인위적인 개발이 진행될 때 발생</w:t>
      </w:r>
    </w:p>
    <w:p w14:paraId="50D7AF6F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해안선의 모래가 파도에 실려 다른 곳으로 이동하는데, 다시 채워지지 않으면 땅이 계속 줄어들고</w:t>
      </w:r>
      <w:r>
        <w:rPr>
          <w:rFonts w:hint="eastAsia"/>
          <w:szCs w:val="22"/>
        </w:rPr>
        <w:t xml:space="preserve">, </w:t>
      </w:r>
      <w:r>
        <w:rPr>
          <w:szCs w:val="22"/>
        </w:rPr>
        <w:t xml:space="preserve">섬 근처에 방파제를 쌓거나 모래를 채취하면 파도의 방향이 뒤틀려 엉뚱한 쪽의 해안가가 급격히 </w:t>
      </w:r>
      <w:r>
        <w:rPr>
          <w:rFonts w:hint="eastAsia"/>
          <w:szCs w:val="22"/>
        </w:rPr>
        <w:t>깎여 나감</w:t>
      </w:r>
    </w:p>
    <w:p w14:paraId="7D7221E4" w14:textId="77777777" w:rsidR="004E54BC" w:rsidRDefault="004E54BC">
      <w:pPr>
        <w:spacing w:line="276" w:lineRule="auto"/>
        <w:rPr>
          <w:szCs w:val="22"/>
        </w:rPr>
      </w:pPr>
    </w:p>
    <w:p w14:paraId="1E8B2F9A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5-</w:t>
      </w:r>
      <w:r>
        <w:rPr>
          <w:b/>
          <w:bCs/>
          <w:szCs w:val="22"/>
        </w:rPr>
        <w:t>8. 인공적인 이유: “경제와 정치에 의한 소멸”</w:t>
      </w:r>
    </w:p>
    <w:p w14:paraId="5CADDF84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자연 현상이 아니라 인간의 결정으로 사라지는 경우</w:t>
      </w:r>
    </w:p>
    <w:p w14:paraId="1564AA1D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lastRenderedPageBreak/>
        <w:t xml:space="preserve">• </w:t>
      </w:r>
      <w:r>
        <w:rPr>
          <w:szCs w:val="22"/>
        </w:rPr>
        <w:t>더 큰 항구를 만들거나 다른 섬을 확장하기 위해 작은 섬이나 암초를 깎아서 자재로 쓰기도 하고</w:t>
      </w:r>
      <w:r>
        <w:rPr>
          <w:rFonts w:hint="eastAsia"/>
          <w:szCs w:val="22"/>
        </w:rPr>
        <w:t xml:space="preserve">, </w:t>
      </w:r>
      <w:r>
        <w:rPr>
          <w:szCs w:val="22"/>
        </w:rPr>
        <w:t>군사 목적</w:t>
      </w:r>
      <w:r>
        <w:rPr>
          <w:rFonts w:hint="eastAsia"/>
          <w:szCs w:val="22"/>
        </w:rPr>
        <w:t>의</w:t>
      </w:r>
      <w:r>
        <w:rPr>
          <w:szCs w:val="22"/>
        </w:rPr>
        <w:t xml:space="preserve"> 폭격 연습장으로 사용되거나 기지 건설 과정에서 원래의 지형이 완전히 파괴되어 섬의 정체성이 사라지는 경우도 발생</w:t>
      </w:r>
    </w:p>
    <w:p w14:paraId="61FDA612" w14:textId="77777777" w:rsidR="006B282A" w:rsidRDefault="006B282A">
      <w:pPr>
        <w:spacing w:line="276" w:lineRule="auto"/>
        <w:rPr>
          <w:szCs w:val="22"/>
        </w:rPr>
      </w:pPr>
    </w:p>
    <w:p w14:paraId="51DEE83C" w14:textId="77777777" w:rsidR="004E54BC" w:rsidRDefault="00000000">
      <w:pPr>
        <w:pStyle w:val="a6"/>
        <w:numPr>
          <w:ilvl w:val="0"/>
          <w:numId w:val="3"/>
        </w:numPr>
        <w:spacing w:line="276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섬을 살릴 수 있는 방법 및 과정</w:t>
      </w:r>
    </w:p>
    <w:p w14:paraId="6F802D7F" w14:textId="77777777" w:rsidR="004E54BC" w:rsidRPr="006B282A" w:rsidRDefault="00000000">
      <w:pPr>
        <w:spacing w:line="276" w:lineRule="auto"/>
        <w:rPr>
          <w:szCs w:val="22"/>
        </w:rPr>
      </w:pPr>
      <w:r w:rsidRPr="006B282A">
        <w:rPr>
          <w:rFonts w:hint="eastAsia"/>
          <w:color w:val="0000FF"/>
          <w:szCs w:val="22"/>
        </w:rPr>
        <w:t>5가지 가치</w:t>
      </w:r>
      <w:r w:rsidRPr="006B282A">
        <w:rPr>
          <w:rFonts w:hint="eastAsia"/>
          <w:szCs w:val="22"/>
        </w:rPr>
        <w:t>를 기준으로 물리적으로 지켜내고</w:t>
      </w:r>
      <w:r w:rsidRPr="006B282A">
        <w:rPr>
          <w:szCs w:val="22"/>
        </w:rPr>
        <w:t>(</w:t>
      </w:r>
      <w:r w:rsidRPr="006B282A">
        <w:rPr>
          <w:color w:val="0000FF"/>
          <w:szCs w:val="22"/>
        </w:rPr>
        <w:t>환경</w:t>
      </w:r>
      <w:r w:rsidRPr="006B282A">
        <w:rPr>
          <w:szCs w:val="22"/>
        </w:rPr>
        <w:t>)</w:t>
      </w:r>
      <w:r w:rsidRPr="006B282A">
        <w:rPr>
          <w:rFonts w:hint="eastAsia"/>
          <w:szCs w:val="22"/>
        </w:rPr>
        <w:t>,</w:t>
      </w:r>
      <w:r w:rsidRPr="006B282A">
        <w:rPr>
          <w:szCs w:val="22"/>
        </w:rPr>
        <w:t xml:space="preserve"> 스스로 빛을 내게 해주고(</w:t>
      </w:r>
      <w:r w:rsidRPr="006B282A">
        <w:rPr>
          <w:color w:val="0000FF"/>
          <w:szCs w:val="22"/>
        </w:rPr>
        <w:t>에너지</w:t>
      </w:r>
      <w:r w:rsidRPr="006B282A">
        <w:rPr>
          <w:rFonts w:hint="eastAsia"/>
          <w:color w:val="0000FF"/>
          <w:szCs w:val="22"/>
        </w:rPr>
        <w:t xml:space="preserve">, </w:t>
      </w:r>
      <w:r w:rsidRPr="006B282A">
        <w:rPr>
          <w:color w:val="0000FF"/>
          <w:szCs w:val="22"/>
        </w:rPr>
        <w:t>자원</w:t>
      </w:r>
      <w:r w:rsidRPr="006B282A">
        <w:rPr>
          <w:szCs w:val="22"/>
        </w:rPr>
        <w:t>)</w:t>
      </w:r>
      <w:r w:rsidRPr="006B282A">
        <w:rPr>
          <w:rFonts w:hint="eastAsia"/>
          <w:szCs w:val="22"/>
        </w:rPr>
        <w:t xml:space="preserve">, </w:t>
      </w:r>
      <w:r w:rsidRPr="006B282A">
        <w:rPr>
          <w:szCs w:val="22"/>
        </w:rPr>
        <w:t>기술로 사람을 연결하는(</w:t>
      </w:r>
      <w:r w:rsidRPr="006B282A">
        <w:rPr>
          <w:color w:val="0000FF"/>
          <w:szCs w:val="22"/>
        </w:rPr>
        <w:t>기술</w:t>
      </w:r>
      <w:r w:rsidRPr="006B282A">
        <w:rPr>
          <w:rFonts w:hint="eastAsia"/>
          <w:color w:val="0000FF"/>
          <w:szCs w:val="22"/>
        </w:rPr>
        <w:t xml:space="preserve">, </w:t>
      </w:r>
      <w:r w:rsidRPr="006B282A">
        <w:rPr>
          <w:color w:val="0000FF"/>
          <w:szCs w:val="22"/>
        </w:rPr>
        <w:t>사람</w:t>
      </w:r>
      <w:r w:rsidRPr="006B282A">
        <w:rPr>
          <w:szCs w:val="22"/>
        </w:rPr>
        <w:t>)</w:t>
      </w:r>
    </w:p>
    <w:p w14:paraId="235E49F7" w14:textId="77777777" w:rsidR="004E54BC" w:rsidRDefault="004E54BC">
      <w:pPr>
        <w:spacing w:line="276" w:lineRule="auto"/>
        <w:rPr>
          <w:b/>
          <w:bCs/>
          <w:szCs w:val="22"/>
        </w:rPr>
      </w:pPr>
    </w:p>
    <w:p w14:paraId="734840B3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6-</w:t>
      </w:r>
      <w:r>
        <w:rPr>
          <w:b/>
          <w:bCs/>
          <w:szCs w:val="22"/>
        </w:rPr>
        <w:t>1. 환경적 생존: 해안선 보호와 '블루 카본' 복원</w:t>
      </w:r>
    </w:p>
    <w:p w14:paraId="35E7072B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콘크리트 구조물 대신 인공 산호초나 굴</w:t>
      </w:r>
      <w:r>
        <w:rPr>
          <w:rFonts w:hint="eastAsia"/>
          <w:szCs w:val="22"/>
        </w:rPr>
        <w:t>,</w:t>
      </w:r>
      <w:r>
        <w:rPr>
          <w:szCs w:val="22"/>
        </w:rPr>
        <w:t xml:space="preserve"> </w:t>
      </w:r>
      <w:proofErr w:type="spellStart"/>
      <w:r>
        <w:rPr>
          <w:szCs w:val="22"/>
        </w:rPr>
        <w:t>패각</w:t>
      </w:r>
      <w:proofErr w:type="spellEnd"/>
      <w:r>
        <w:rPr>
          <w:szCs w:val="22"/>
        </w:rPr>
        <w:t xml:space="preserve"> 등을 활용해 파도의 에너지를 흡수하고 생태계를 복원하는 ‘그린 인프라’ 구축</w:t>
      </w:r>
    </w:p>
    <w:p w14:paraId="7B0AC513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proofErr w:type="spellStart"/>
      <w:r>
        <w:rPr>
          <w:szCs w:val="22"/>
        </w:rPr>
        <w:t>잘피나</w:t>
      </w:r>
      <w:proofErr w:type="spellEnd"/>
      <w:r>
        <w:rPr>
          <w:szCs w:val="22"/>
        </w:rPr>
        <w:t xml:space="preserve"> </w:t>
      </w:r>
      <w:proofErr w:type="spellStart"/>
      <w:r>
        <w:rPr>
          <w:szCs w:val="22"/>
        </w:rPr>
        <w:t>망그로브</w:t>
      </w:r>
      <w:proofErr w:type="spellEnd"/>
      <w:r>
        <w:rPr>
          <w:szCs w:val="22"/>
        </w:rPr>
        <w:t xml:space="preserve">(열대), 염생식물 등을 심어 해안 침식을 막고 탄소 흡수원을 늘리는 </w:t>
      </w:r>
      <w:proofErr w:type="spellStart"/>
      <w:r>
        <w:rPr>
          <w:szCs w:val="22"/>
        </w:rPr>
        <w:t>블루카본</w:t>
      </w:r>
      <w:proofErr w:type="spellEnd"/>
      <w:r>
        <w:rPr>
          <w:szCs w:val="22"/>
        </w:rPr>
        <w:t xml:space="preserve"> 숲 필요</w:t>
      </w:r>
    </w:p>
    <w:p w14:paraId="67375C8A" w14:textId="77777777" w:rsidR="004E54BC" w:rsidRDefault="004E54BC">
      <w:pPr>
        <w:spacing w:line="276" w:lineRule="auto"/>
        <w:rPr>
          <w:szCs w:val="22"/>
        </w:rPr>
      </w:pPr>
    </w:p>
    <w:p w14:paraId="51E6170A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6-</w:t>
      </w:r>
      <w:r>
        <w:rPr>
          <w:b/>
          <w:bCs/>
          <w:szCs w:val="22"/>
        </w:rPr>
        <w:t>2. 에너지 자립: '탄소 없는 섬(CFI)' 프로젝트</w:t>
      </w:r>
    </w:p>
    <w:p w14:paraId="030EAC9C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외부로부터의 에너지 의존도를 낮춰 섬의 운영 비용을 절감하고 가치를 높이는 방법</w:t>
      </w:r>
    </w:p>
    <w:p w14:paraId="65008535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태양광, 풍력, 조력 등 섬의 자연환경에 맞는 재생에너지를 생산하고 이를 ESS(에너지 저장 장치)와 연결해 에너지 자립 체계를 만든다</w:t>
      </w:r>
      <w:r>
        <w:rPr>
          <w:rFonts w:hint="eastAsia"/>
          <w:szCs w:val="22"/>
        </w:rPr>
        <w:t>.</w:t>
      </w:r>
    </w:p>
    <w:p w14:paraId="73E37BAC" w14:textId="5AD8F247" w:rsidR="004E54BC" w:rsidRPr="006B282A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섬 내의 모든 운송 수단을 전기차나 전기 선박으로 교체하여 ‘청정 섬’ 브랜드 이미지를 강화</w:t>
      </w:r>
    </w:p>
    <w:p w14:paraId="790C7708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6-</w:t>
      </w:r>
      <w:r>
        <w:rPr>
          <w:b/>
          <w:bCs/>
          <w:szCs w:val="22"/>
        </w:rPr>
        <w:t xml:space="preserve">3. 경제적 자생: '스마트 </w:t>
      </w:r>
      <w:proofErr w:type="spellStart"/>
      <w:r>
        <w:rPr>
          <w:b/>
          <w:bCs/>
          <w:szCs w:val="22"/>
        </w:rPr>
        <w:t>푸드</w:t>
      </w:r>
      <w:proofErr w:type="spellEnd"/>
      <w:r>
        <w:rPr>
          <w:b/>
          <w:bCs/>
          <w:szCs w:val="22"/>
        </w:rPr>
        <w:t xml:space="preserve"> &amp; 관광' 산업화</w:t>
      </w:r>
    </w:p>
    <w:p w14:paraId="6E3F705B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섬 주민들이 떠나지 않도록 고부가가치 수익원을 창출</w:t>
      </w:r>
    </w:p>
    <w:p w14:paraId="12C6360B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ICT 기술을 접목한 스마트 양식장으로 고부가가치 어종을 육성하고, 이를 섬 특산물로 브랜드화</w:t>
      </w:r>
    </w:p>
    <w:p w14:paraId="6DBEF1FD" w14:textId="4FD383A8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lastRenderedPageBreak/>
        <w:t xml:space="preserve">• </w:t>
      </w:r>
      <w:r>
        <w:rPr>
          <w:szCs w:val="22"/>
        </w:rPr>
        <w:t>초고속 위성 인터넷(스타링크 등) 인프라를 구축하여 전 세계 인재들이 섬에서 일하며 머무는 ‘워케이션’ 환경을 조성(</w:t>
      </w:r>
      <w:proofErr w:type="spellStart"/>
      <w:r>
        <w:rPr>
          <w:szCs w:val="22"/>
        </w:rPr>
        <w:t>디지털노마드</w:t>
      </w:r>
      <w:proofErr w:type="spellEnd"/>
      <w:r>
        <w:rPr>
          <w:rFonts w:hint="eastAsia"/>
          <w:szCs w:val="22"/>
        </w:rPr>
        <w:t xml:space="preserve"> </w:t>
      </w:r>
      <w:r>
        <w:rPr>
          <w:szCs w:val="22"/>
        </w:rPr>
        <w:t>유치)</w:t>
      </w:r>
    </w:p>
    <w:p w14:paraId="51566EB8" w14:textId="77777777" w:rsidR="004E54BC" w:rsidRDefault="004E54BC">
      <w:pPr>
        <w:spacing w:line="276" w:lineRule="auto"/>
        <w:rPr>
          <w:szCs w:val="22"/>
        </w:rPr>
      </w:pPr>
    </w:p>
    <w:p w14:paraId="7BE273C3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6-</w:t>
      </w:r>
      <w:r>
        <w:rPr>
          <w:b/>
          <w:bCs/>
          <w:szCs w:val="22"/>
        </w:rPr>
        <w:t>4. 기술적 대응: ICT 기반의 ‘스마트 아일랜드’</w:t>
      </w:r>
    </w:p>
    <w:p w14:paraId="398007C3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 xml:space="preserve">생필품이나 의료품 배송의 사각지대를 </w:t>
      </w:r>
      <w:proofErr w:type="spellStart"/>
      <w:r>
        <w:rPr>
          <w:szCs w:val="22"/>
        </w:rPr>
        <w:t>드론</w:t>
      </w:r>
      <w:proofErr w:type="spellEnd"/>
      <w:r>
        <w:rPr>
          <w:szCs w:val="22"/>
        </w:rPr>
        <w:t xml:space="preserve"> 택배로 해결하여 정주 여건을 획기적으로 개선</w:t>
      </w:r>
    </w:p>
    <w:p w14:paraId="7FB68A7E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섬이라는 물리적 한계를 디지털 기술(원격 의료 및 교육)로 관리 필요</w:t>
      </w:r>
    </w:p>
    <w:p w14:paraId="18EC0EFE" w14:textId="77777777" w:rsidR="004E54BC" w:rsidRDefault="004E54BC">
      <w:pPr>
        <w:spacing w:line="276" w:lineRule="auto"/>
        <w:rPr>
          <w:szCs w:val="22"/>
        </w:rPr>
      </w:pPr>
    </w:p>
    <w:p w14:paraId="3307ECA2" w14:textId="77777777" w:rsidR="004E54BC" w:rsidRDefault="00000000">
      <w:pPr>
        <w:spacing w:line="276" w:lineRule="auto"/>
        <w:rPr>
          <w:b/>
          <w:bCs/>
          <w:szCs w:val="22"/>
        </w:rPr>
      </w:pPr>
      <w:r>
        <w:rPr>
          <w:rFonts w:hint="eastAsia"/>
          <w:b/>
          <w:bCs/>
          <w:szCs w:val="22"/>
        </w:rPr>
        <w:t>6-</w:t>
      </w:r>
      <w:r>
        <w:rPr>
          <w:b/>
          <w:bCs/>
          <w:szCs w:val="22"/>
        </w:rPr>
        <w:t>5. 법적·제도적 강화: ‘섬 가치’의 재정의</w:t>
      </w:r>
    </w:p>
    <w:p w14:paraId="520DCBD5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섬을 유지하는 것이 국가적 이익임을 명확히 하는 제도적 뒷받침이 필요</w:t>
      </w:r>
    </w:p>
    <w:p w14:paraId="76518111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무인도서 관리 강화</w:t>
      </w:r>
      <w:r>
        <w:rPr>
          <w:rFonts w:hint="eastAsia"/>
          <w:szCs w:val="22"/>
        </w:rPr>
        <w:t xml:space="preserve"> - </w:t>
      </w:r>
      <w:r>
        <w:rPr>
          <w:szCs w:val="22"/>
        </w:rPr>
        <w:t xml:space="preserve">사람이 살지 않는 섬이라도 영해 </w:t>
      </w:r>
      <w:proofErr w:type="spellStart"/>
      <w:r>
        <w:rPr>
          <w:szCs w:val="22"/>
        </w:rPr>
        <w:t>기점으로서의</w:t>
      </w:r>
      <w:proofErr w:type="spellEnd"/>
      <w:r>
        <w:rPr>
          <w:szCs w:val="22"/>
        </w:rPr>
        <w:t xml:space="preserve"> 가치를 인정하고 관리 시설(등대, 관측소 등)을 현대화</w:t>
      </w:r>
    </w:p>
    <w:p w14:paraId="2FD16F73" w14:textId="77777777" w:rsidR="004E54BC" w:rsidRDefault="00000000">
      <w:pPr>
        <w:spacing w:line="276" w:lineRule="auto"/>
        <w:rPr>
          <w:szCs w:val="22"/>
        </w:rPr>
      </w:pPr>
      <w:r>
        <w:rPr>
          <w:rFonts w:hint="eastAsia"/>
        </w:rPr>
        <w:t xml:space="preserve">• </w:t>
      </w:r>
      <w:r>
        <w:rPr>
          <w:szCs w:val="22"/>
        </w:rPr>
        <w:t>섬의 자원 개발과 환경 보존을 동시에 지원하는 전용 법안을 통해 투자를 활성화</w:t>
      </w:r>
    </w:p>
    <w:sectPr w:rsidR="004E54BC" w:rsidSect="00935F37">
      <w:headerReference w:type="default" r:id="rId11"/>
      <w:footerReference w:type="default" r:id="rId12"/>
      <w:pgSz w:w="11906" w:h="16838"/>
      <w:pgMar w:top="1701" w:right="1440" w:bottom="1440" w:left="1440" w:header="283" w:footer="283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D18B81" w14:textId="77777777" w:rsidR="00C53352" w:rsidRDefault="00C53352">
      <w:pPr>
        <w:spacing w:after="0"/>
      </w:pPr>
      <w:r>
        <w:separator/>
      </w:r>
    </w:p>
  </w:endnote>
  <w:endnote w:type="continuationSeparator" w:id="0">
    <w:p w14:paraId="2A78059E" w14:textId="77777777" w:rsidR="00C53352" w:rsidRDefault="00C5335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"/>
      <w:docPartObj>
        <w:docPartGallery w:val="Page Numbers (Bottom of Page)"/>
        <w:docPartUnique/>
      </w:docPartObj>
    </w:sdtPr>
    <w:sdtContent>
      <w:p w14:paraId="4B87EE8D" w14:textId="77777777" w:rsidR="004E54BC" w:rsidRDefault="00000000">
        <w:pPr>
          <w:pStyle w:val="ab"/>
          <w:jc w:val="center"/>
        </w:pPr>
        <w:r>
          <w:rPr>
            <w:rFonts w:hint="eastAsia"/>
          </w:rPr>
          <w:t>-</w:t>
        </w:r>
        <w:r>
          <w:t xml:space="preserve"> 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ko-KR"/>
          </w:rPr>
          <w:t>2</w:t>
        </w:r>
        <w:r>
          <w:fldChar w:fldCharType="end"/>
        </w:r>
        <w:r>
          <w:rPr>
            <w:rFonts w:hint="eastAsia"/>
          </w:rPr>
          <w:t xml:space="preserve"> -</w:t>
        </w:r>
      </w:p>
    </w:sdtContent>
  </w:sdt>
  <w:p w14:paraId="38D77FC0" w14:textId="77777777" w:rsidR="004E54BC" w:rsidRDefault="004E54BC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F50BB1" w14:textId="77777777" w:rsidR="00C53352" w:rsidRDefault="00C53352">
      <w:pPr>
        <w:spacing w:after="0"/>
      </w:pPr>
      <w:r>
        <w:separator/>
      </w:r>
    </w:p>
  </w:footnote>
  <w:footnote w:type="continuationSeparator" w:id="0">
    <w:p w14:paraId="4DB7D5AF" w14:textId="77777777" w:rsidR="00C53352" w:rsidRDefault="00C5335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D8D600" w14:textId="74F07530" w:rsidR="00E55A17" w:rsidRDefault="00E55A17">
    <w:pPr>
      <w:pStyle w:val="aa"/>
    </w:pPr>
    <w:r>
      <w:rPr>
        <w:noProof/>
      </w:rPr>
      <w:drawing>
        <wp:inline distT="0" distB="0" distL="0" distR="0" wp14:anchorId="47CCB018" wp14:editId="684D110C">
          <wp:extent cx="5731510" cy="939851"/>
          <wp:effectExtent l="0" t="0" r="2540" b="0"/>
          <wp:docPr id="204903447" name="그림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93985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8C1FD5"/>
    <w:multiLevelType w:val="hybridMultilevel"/>
    <w:tmpl w:val="21C83646"/>
    <w:lvl w:ilvl="0" w:tplc="7D94F79C">
      <w:start w:val="1"/>
      <w:numFmt w:val="decimal"/>
      <w:lvlText w:val="%1)"/>
      <w:lvlJc w:val="left"/>
      <w:pPr>
        <w:ind w:left="800" w:hanging="360"/>
      </w:pPr>
      <w:rPr>
        <w:rFonts w:hint="eastAsia"/>
        <w:b/>
        <w:bCs w:val="0"/>
        <w:sz w:val="24"/>
        <w:szCs w:val="24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" w15:restartNumberingAfterBreak="0">
    <w:nsid w:val="233858D2"/>
    <w:multiLevelType w:val="hybridMultilevel"/>
    <w:tmpl w:val="2168D62E"/>
    <w:lvl w:ilvl="0" w:tplc="8D789E3E">
      <w:start w:val="1"/>
      <w:numFmt w:val="decimal"/>
      <w:lvlText w:val="%1)"/>
      <w:lvlJc w:val="left"/>
      <w:pPr>
        <w:ind w:left="80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" w15:restartNumberingAfterBreak="0">
    <w:nsid w:val="2E5066FD"/>
    <w:multiLevelType w:val="hybridMultilevel"/>
    <w:tmpl w:val="8BFE1A00"/>
    <w:lvl w:ilvl="0" w:tplc="12302A20">
      <w:numFmt w:val="bullet"/>
      <w:lvlText w:val="-"/>
      <w:lvlJc w:val="left"/>
      <w:pPr>
        <w:ind w:left="800" w:hanging="36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num w:numId="1" w16cid:durableId="1189218681">
    <w:abstractNumId w:val="1"/>
  </w:num>
  <w:num w:numId="2" w16cid:durableId="55125655">
    <w:abstractNumId w:val="2"/>
  </w:num>
  <w:num w:numId="3" w16cid:durableId="15427412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bordersDoNotSurroundHeader/>
  <w:bordersDoNotSurroundFooter/>
  <w:hideGrammaticalErrors/>
  <w:proofState w:spelling="clean"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54BC"/>
    <w:rsid w:val="000D55FE"/>
    <w:rsid w:val="00126D0D"/>
    <w:rsid w:val="00147376"/>
    <w:rsid w:val="001A4967"/>
    <w:rsid w:val="002128DF"/>
    <w:rsid w:val="00256E15"/>
    <w:rsid w:val="00282581"/>
    <w:rsid w:val="002C7414"/>
    <w:rsid w:val="00353F81"/>
    <w:rsid w:val="00370646"/>
    <w:rsid w:val="003F7DC6"/>
    <w:rsid w:val="00415D31"/>
    <w:rsid w:val="00435F66"/>
    <w:rsid w:val="004E54BC"/>
    <w:rsid w:val="00551D63"/>
    <w:rsid w:val="00571716"/>
    <w:rsid w:val="005B76DE"/>
    <w:rsid w:val="00692EF5"/>
    <w:rsid w:val="006B282A"/>
    <w:rsid w:val="006E5995"/>
    <w:rsid w:val="0073085F"/>
    <w:rsid w:val="00754609"/>
    <w:rsid w:val="007C3F22"/>
    <w:rsid w:val="007C7B32"/>
    <w:rsid w:val="00826236"/>
    <w:rsid w:val="0087101D"/>
    <w:rsid w:val="008B5B82"/>
    <w:rsid w:val="008C72B4"/>
    <w:rsid w:val="008D36EA"/>
    <w:rsid w:val="00935F37"/>
    <w:rsid w:val="00985DA2"/>
    <w:rsid w:val="0099502D"/>
    <w:rsid w:val="00BC3ABF"/>
    <w:rsid w:val="00C06118"/>
    <w:rsid w:val="00C5145C"/>
    <w:rsid w:val="00C53352"/>
    <w:rsid w:val="00CA1FAD"/>
    <w:rsid w:val="00D70C1F"/>
    <w:rsid w:val="00DE01DD"/>
    <w:rsid w:val="00E318EA"/>
    <w:rsid w:val="00E522D5"/>
    <w:rsid w:val="00E55A17"/>
    <w:rsid w:val="00E95B4F"/>
    <w:rsid w:val="00F83211"/>
    <w:rsid w:val="00FD6482"/>
    <w:rsid w:val="00FF4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D9F11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ko-KR" w:bidi="ar-SA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57" w:unhideWhenUsed="1"/>
    <w:lsdException w:name="toc 2" w:semiHidden="1" w:uiPriority="57" w:unhideWhenUsed="1"/>
    <w:lsdException w:name="toc 3" w:semiHidden="1" w:uiPriority="57" w:unhideWhenUsed="1"/>
    <w:lsdException w:name="toc 4" w:semiHidden="1" w:uiPriority="57" w:unhideWhenUsed="1"/>
    <w:lsdException w:name="toc 5" w:semiHidden="1" w:uiPriority="57" w:unhideWhenUsed="1"/>
    <w:lsdException w:name="toc 6" w:semiHidden="1" w:uiPriority="57" w:unhideWhenUsed="1"/>
    <w:lsdException w:name="toc 7" w:semiHidden="1" w:uiPriority="57" w:unhideWhenUsed="1"/>
    <w:lsdException w:name="toc 8" w:semiHidden="1" w:uiPriority="57" w:unhideWhenUsed="1"/>
    <w:lsdException w:name="toc 9" w:semiHidden="1" w:uiPriority="57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53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6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7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34" w:qFormat="1"/>
    <w:lsdException w:name="Emphasis" w:uiPriority="3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7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96"/>
    <w:lsdException w:name="Light List" w:uiPriority="97"/>
    <w:lsdException w:name="Light Grid" w:uiPriority="98"/>
    <w:lsdException w:name="Medium Shading 1"/>
    <w:lsdException w:name="Medium Shading 2" w:uiPriority="0"/>
    <w:lsdException w:name="Medium List 1" w:uiPriority="0"/>
    <w:lsdException w:name="Medium List 2" w:uiPriority="0"/>
    <w:lsdException w:name="Medium Grid 1" w:uiPriority="0"/>
    <w:lsdException w:name="Medium Grid 2" w:uiPriority="0"/>
    <w:lsdException w:name="Medium Grid 3" w:uiPriority="0"/>
    <w:lsdException w:name="Dark List" w:uiPriority="0"/>
    <w:lsdException w:name="Colorful Shading" w:uiPriority="0"/>
    <w:lsdException w:name="Colorful List" w:uiPriority="0"/>
    <w:lsdException w:name="Colorful Grid" w:uiPriority="0"/>
    <w:lsdException w:name="Light Shading Accent 1" w:uiPriority="96"/>
    <w:lsdException w:name="Light List Accent 1" w:uiPriority="97"/>
    <w:lsdException w:name="Light Grid Accent 1" w:uiPriority="98"/>
    <w:lsdException w:name="Medium Shading 1 Accent 1"/>
    <w:lsdException w:name="Medium Shading 2 Accent 1" w:uiPriority="0"/>
    <w:lsdException w:name="Medium List 1 Accent 1" w:uiPriority="0"/>
    <w:lsdException w:name="Revision" w:semiHidden="1"/>
    <w:lsdException w:name="List Paragraph" w:uiPriority="52" w:qFormat="1"/>
    <w:lsdException w:name="Quote" w:uiPriority="41" w:qFormat="1"/>
    <w:lsdException w:name="Intense Quote" w:uiPriority="48" w:qFormat="1"/>
    <w:lsdException w:name="Medium List 2 Accent 1" w:uiPriority="0"/>
    <w:lsdException w:name="Medium Grid 1 Accent 1" w:uiPriority="0"/>
    <w:lsdException w:name="Medium Grid 2 Accent 1" w:uiPriority="0"/>
    <w:lsdException w:name="Medium Grid 3 Accent 1" w:uiPriority="0"/>
    <w:lsdException w:name="Dark List Accent 1" w:uiPriority="0"/>
    <w:lsdException w:name="Colorful Shading Accent 1" w:uiPriority="0"/>
    <w:lsdException w:name="Colorful List Accent 1" w:uiPriority="0"/>
    <w:lsdException w:name="Colorful Grid Accent 1" w:uiPriority="0"/>
    <w:lsdException w:name="Light Shading Accent 2" w:uiPriority="96"/>
    <w:lsdException w:name="Light List Accent 2" w:uiPriority="97"/>
    <w:lsdException w:name="Light Grid Accent 2" w:uiPriority="98"/>
    <w:lsdException w:name="Medium Shading 1 Accent 2"/>
    <w:lsdException w:name="Medium Shading 2 Accent 2" w:uiPriority="0"/>
    <w:lsdException w:name="Medium List 1 Accent 2" w:uiPriority="0"/>
    <w:lsdException w:name="Medium List 2 Accent 2" w:uiPriority="0"/>
    <w:lsdException w:name="Medium Grid 1 Accent 2" w:uiPriority="0"/>
    <w:lsdException w:name="Medium Grid 2 Accent 2" w:uiPriority="0"/>
    <w:lsdException w:name="Medium Grid 3 Accent 2" w:uiPriority="0"/>
    <w:lsdException w:name="Dark List Accent 2" w:uiPriority="0"/>
    <w:lsdException w:name="Colorful Shading Accent 2" w:uiPriority="0"/>
    <w:lsdException w:name="Colorful List Accent 2" w:uiPriority="0"/>
    <w:lsdException w:name="Colorful Grid Accent 2" w:uiPriority="0"/>
    <w:lsdException w:name="Light Shading Accent 3" w:uiPriority="96"/>
    <w:lsdException w:name="Light List Accent 3" w:uiPriority="97"/>
    <w:lsdException w:name="Light Grid Accent 3" w:uiPriority="98"/>
    <w:lsdException w:name="Medium Shading 1 Accent 3"/>
    <w:lsdException w:name="Medium Shading 2 Accent 3" w:uiPriority="0"/>
    <w:lsdException w:name="Medium List 1 Accent 3" w:uiPriority="0"/>
    <w:lsdException w:name="Medium List 2 Accent 3" w:uiPriority="0"/>
    <w:lsdException w:name="Medium Grid 1 Accent 3" w:uiPriority="0"/>
    <w:lsdException w:name="Medium Grid 2 Accent 3" w:uiPriority="0"/>
    <w:lsdException w:name="Medium Grid 3 Accent 3" w:uiPriority="0"/>
    <w:lsdException w:name="Dark List Accent 3" w:uiPriority="0"/>
    <w:lsdException w:name="Colorful Shading Accent 3" w:uiPriority="0"/>
    <w:lsdException w:name="Colorful List Accent 3" w:uiPriority="0"/>
    <w:lsdException w:name="Colorful Grid Accent 3" w:uiPriority="0"/>
    <w:lsdException w:name="Light Shading Accent 4" w:uiPriority="96"/>
    <w:lsdException w:name="Light List Accent 4" w:uiPriority="97"/>
    <w:lsdException w:name="Light Grid Accent 4" w:uiPriority="98"/>
    <w:lsdException w:name="Medium Shading 1 Accent 4"/>
    <w:lsdException w:name="Medium Shading 2 Accent 4" w:uiPriority="0"/>
    <w:lsdException w:name="Medium List 1 Accent 4" w:uiPriority="0"/>
    <w:lsdException w:name="Medium List 2 Accent 4" w:uiPriority="0"/>
    <w:lsdException w:name="Medium Grid 1 Accent 4" w:uiPriority="0"/>
    <w:lsdException w:name="Medium Grid 2 Accent 4" w:uiPriority="0"/>
    <w:lsdException w:name="Medium Grid 3 Accent 4" w:uiPriority="0"/>
    <w:lsdException w:name="Dark List Accent 4" w:uiPriority="0"/>
    <w:lsdException w:name="Colorful Shading Accent 4" w:uiPriority="0"/>
    <w:lsdException w:name="Colorful List Accent 4" w:uiPriority="0"/>
    <w:lsdException w:name="Colorful Grid Accent 4" w:uiPriority="0"/>
    <w:lsdException w:name="Light Shading Accent 5" w:uiPriority="96"/>
    <w:lsdException w:name="Light List Accent 5" w:uiPriority="97"/>
    <w:lsdException w:name="Light Grid Accent 5" w:uiPriority="98"/>
    <w:lsdException w:name="Medium Shading 1 Accent 5"/>
    <w:lsdException w:name="Medium Shading 2 Accent 5" w:uiPriority="0"/>
    <w:lsdException w:name="Medium List 1 Accent 5" w:uiPriority="0"/>
    <w:lsdException w:name="Medium List 2 Accent 5" w:uiPriority="0"/>
    <w:lsdException w:name="Medium Grid 1 Accent 5" w:uiPriority="0"/>
    <w:lsdException w:name="Medium Grid 2 Accent 5" w:uiPriority="0"/>
    <w:lsdException w:name="Medium Grid 3 Accent 5" w:uiPriority="0"/>
    <w:lsdException w:name="Dark List Accent 5" w:uiPriority="0"/>
    <w:lsdException w:name="Colorful Shading Accent 5" w:uiPriority="0"/>
    <w:lsdException w:name="Colorful List Accent 5" w:uiPriority="0"/>
    <w:lsdException w:name="Colorful Grid Accent 5" w:uiPriority="0"/>
    <w:lsdException w:name="Light Shading Accent 6" w:uiPriority="96"/>
    <w:lsdException w:name="Light List Accent 6" w:uiPriority="97"/>
    <w:lsdException w:name="Light Grid Accent 6" w:uiPriority="98"/>
    <w:lsdException w:name="Medium Shading 1 Accent 6"/>
    <w:lsdException w:name="Medium Shading 2 Accent 6" w:uiPriority="0"/>
    <w:lsdException w:name="Medium List 1 Accent 6" w:uiPriority="0"/>
    <w:lsdException w:name="Medium List 2 Accent 6" w:uiPriority="0"/>
    <w:lsdException w:name="Medium Grid 1 Accent 6" w:uiPriority="0"/>
    <w:lsdException w:name="Medium Grid 2 Accent 6" w:uiPriority="0"/>
    <w:lsdException w:name="Medium Grid 3 Accent 6" w:uiPriority="0"/>
    <w:lsdException w:name="Dark List Accent 6" w:uiPriority="0"/>
    <w:lsdException w:name="Colorful Shading Accent 6" w:uiPriority="0"/>
    <w:lsdException w:name="Colorful List Accent 6" w:uiPriority="0"/>
    <w:lsdException w:name="Colorful Grid Accent 6" w:uiPriority="0"/>
    <w:lsdException w:name="Subtle Emphasis" w:uiPriority="25" w:qFormat="1"/>
    <w:lsdException w:name="Intense Emphasis" w:uiPriority="33" w:qFormat="1"/>
    <w:lsdException w:name="Subtle Reference" w:uiPriority="49" w:qFormat="1"/>
    <w:lsdException w:name="Intense Reference" w:uiPriority="50" w:qFormat="1"/>
    <w:lsdException w:name="Book Title" w:uiPriority="51" w:qFormat="1"/>
    <w:lsdException w:name="Bibliography" w:semiHidden="1" w:uiPriority="55" w:unhideWhenUsed="1"/>
    <w:lsdException w:name="TOC Heading" w:semiHidden="1" w:uiPriority="57" w:unhideWhenUsed="1" w:qFormat="1"/>
    <w:lsdException w:name="Plain Table 1" w:uiPriority="65"/>
    <w:lsdException w:name="Plain Table 2" w:uiPriority="66"/>
    <w:lsdException w:name="Plain Table 3" w:uiPriority="67"/>
    <w:lsdException w:name="Plain Table 4" w:uiPriority="68"/>
    <w:lsdException w:name="Plain Table 5" w:uiPriority="69"/>
    <w:lsdException w:name="Grid Table Light" w:uiPriority="64"/>
    <w:lsdException w:name="Grid Table 1 Light" w:uiPriority="70"/>
    <w:lsdException w:name="Grid Table 2" w:uiPriority="71"/>
    <w:lsdException w:name="Grid Table 3" w:uiPriority="72"/>
    <w:lsdException w:name="Grid Table 4" w:uiPriority="73"/>
    <w:lsdException w:name="Grid Table 5 Dark" w:uiPriority="80"/>
    <w:lsdException w:name="Grid Table 6 Colorful" w:uiPriority="81"/>
    <w:lsdException w:name="Grid Table 7 Colorful" w:uiPriority="82"/>
    <w:lsdException w:name="Grid Table 1 Light Accent 1" w:uiPriority="70"/>
    <w:lsdException w:name="Grid Table 2 Accent 1" w:uiPriority="71"/>
    <w:lsdException w:name="Grid Table 3 Accent 1" w:uiPriority="72"/>
    <w:lsdException w:name="Grid Table 4 Accent 1" w:uiPriority="73"/>
    <w:lsdException w:name="Grid Table 5 Dark Accent 1" w:uiPriority="80"/>
    <w:lsdException w:name="Grid Table 6 Colorful Accent 1" w:uiPriority="81"/>
    <w:lsdException w:name="Grid Table 7 Colorful Accent 1" w:uiPriority="82"/>
    <w:lsdException w:name="Grid Table 1 Light Accent 2" w:uiPriority="70"/>
    <w:lsdException w:name="Grid Table 2 Accent 2" w:uiPriority="71"/>
    <w:lsdException w:name="Grid Table 3 Accent 2" w:uiPriority="72"/>
    <w:lsdException w:name="Grid Table 4 Accent 2" w:uiPriority="73"/>
    <w:lsdException w:name="Grid Table 5 Dark Accent 2" w:uiPriority="80"/>
    <w:lsdException w:name="Grid Table 6 Colorful Accent 2" w:uiPriority="81"/>
    <w:lsdException w:name="Grid Table 7 Colorful Accent 2" w:uiPriority="82"/>
    <w:lsdException w:name="Grid Table 1 Light Accent 3" w:uiPriority="70"/>
    <w:lsdException w:name="Grid Table 2 Accent 3" w:uiPriority="71"/>
    <w:lsdException w:name="Grid Table 3 Accent 3" w:uiPriority="72"/>
    <w:lsdException w:name="Grid Table 4 Accent 3" w:uiPriority="73"/>
    <w:lsdException w:name="Grid Table 5 Dark Accent 3" w:uiPriority="80"/>
    <w:lsdException w:name="Grid Table 6 Colorful Accent 3" w:uiPriority="81"/>
    <w:lsdException w:name="Grid Table 7 Colorful Accent 3" w:uiPriority="82"/>
    <w:lsdException w:name="Grid Table 1 Light Accent 4" w:uiPriority="70"/>
    <w:lsdException w:name="Grid Table 2 Accent 4" w:uiPriority="71"/>
    <w:lsdException w:name="Grid Table 3 Accent 4" w:uiPriority="72"/>
    <w:lsdException w:name="Grid Table 4 Accent 4" w:uiPriority="73"/>
    <w:lsdException w:name="Grid Table 5 Dark Accent 4" w:uiPriority="80"/>
    <w:lsdException w:name="Grid Table 6 Colorful Accent 4" w:uiPriority="81"/>
    <w:lsdException w:name="Grid Table 7 Colorful Accent 4" w:uiPriority="82"/>
    <w:lsdException w:name="Grid Table 1 Light Accent 5" w:uiPriority="70"/>
    <w:lsdException w:name="Grid Table 2 Accent 5" w:uiPriority="71"/>
    <w:lsdException w:name="Grid Table 3 Accent 5" w:uiPriority="72"/>
    <w:lsdException w:name="Grid Table 4 Accent 5" w:uiPriority="73"/>
    <w:lsdException w:name="Grid Table 5 Dark Accent 5" w:uiPriority="80"/>
    <w:lsdException w:name="Grid Table 6 Colorful Accent 5" w:uiPriority="81"/>
    <w:lsdException w:name="Grid Table 7 Colorful Accent 5" w:uiPriority="82"/>
    <w:lsdException w:name="Grid Table 1 Light Accent 6" w:uiPriority="70"/>
    <w:lsdException w:name="Grid Table 2 Accent 6" w:uiPriority="71"/>
    <w:lsdException w:name="Grid Table 3 Accent 6" w:uiPriority="72"/>
    <w:lsdException w:name="Grid Table 4 Accent 6" w:uiPriority="73"/>
    <w:lsdException w:name="Grid Table 5 Dark Accent 6" w:uiPriority="80"/>
    <w:lsdException w:name="Grid Table 6 Colorful Accent 6" w:uiPriority="81"/>
    <w:lsdException w:name="Grid Table 7 Colorful Accent 6" w:uiPriority="82"/>
    <w:lsdException w:name="List Table 1 Light" w:uiPriority="70"/>
    <w:lsdException w:name="List Table 2" w:uiPriority="71"/>
    <w:lsdException w:name="List Table 3" w:uiPriority="72"/>
    <w:lsdException w:name="List Table 4" w:uiPriority="73"/>
    <w:lsdException w:name="List Table 5 Dark" w:uiPriority="80"/>
    <w:lsdException w:name="List Table 6 Colorful" w:uiPriority="81"/>
    <w:lsdException w:name="List Table 7 Colorful" w:uiPriority="82"/>
    <w:lsdException w:name="List Table 1 Light Accent 1" w:uiPriority="70"/>
    <w:lsdException w:name="List Table 2 Accent 1" w:uiPriority="71"/>
    <w:lsdException w:name="List Table 3 Accent 1" w:uiPriority="72"/>
    <w:lsdException w:name="List Table 4 Accent 1" w:uiPriority="73"/>
    <w:lsdException w:name="List Table 5 Dark Accent 1" w:uiPriority="80"/>
    <w:lsdException w:name="List Table 6 Colorful Accent 1" w:uiPriority="81"/>
    <w:lsdException w:name="List Table 7 Colorful Accent 1" w:uiPriority="82"/>
    <w:lsdException w:name="List Table 1 Light Accent 2" w:uiPriority="70"/>
    <w:lsdException w:name="List Table 2 Accent 2" w:uiPriority="71"/>
    <w:lsdException w:name="List Table 3 Accent 2" w:uiPriority="72"/>
    <w:lsdException w:name="List Table 4 Accent 2" w:uiPriority="73"/>
    <w:lsdException w:name="List Table 5 Dark Accent 2" w:uiPriority="80"/>
    <w:lsdException w:name="List Table 6 Colorful Accent 2" w:uiPriority="81"/>
    <w:lsdException w:name="List Table 7 Colorful Accent 2" w:uiPriority="82"/>
    <w:lsdException w:name="List Table 1 Light Accent 3" w:uiPriority="70"/>
    <w:lsdException w:name="List Table 2 Accent 3" w:uiPriority="71"/>
    <w:lsdException w:name="List Table 3 Accent 3" w:uiPriority="72"/>
    <w:lsdException w:name="List Table 4 Accent 3" w:uiPriority="73"/>
    <w:lsdException w:name="List Table 5 Dark Accent 3" w:uiPriority="80"/>
    <w:lsdException w:name="List Table 6 Colorful Accent 3" w:uiPriority="81"/>
    <w:lsdException w:name="List Table 7 Colorful Accent 3" w:uiPriority="82"/>
    <w:lsdException w:name="List Table 1 Light Accent 4" w:uiPriority="70"/>
    <w:lsdException w:name="List Table 2 Accent 4" w:uiPriority="71"/>
    <w:lsdException w:name="List Table 3 Accent 4" w:uiPriority="72"/>
    <w:lsdException w:name="List Table 4 Accent 4" w:uiPriority="73"/>
    <w:lsdException w:name="List Table 5 Dark Accent 4" w:uiPriority="80"/>
    <w:lsdException w:name="List Table 6 Colorful Accent 4" w:uiPriority="81"/>
    <w:lsdException w:name="List Table 7 Colorful Accent 4" w:uiPriority="82"/>
    <w:lsdException w:name="List Table 1 Light Accent 5" w:uiPriority="70"/>
    <w:lsdException w:name="List Table 2 Accent 5" w:uiPriority="71"/>
    <w:lsdException w:name="List Table 3 Accent 5" w:uiPriority="72"/>
    <w:lsdException w:name="List Table 4 Accent 5" w:uiPriority="73"/>
    <w:lsdException w:name="List Table 5 Dark Accent 5" w:uiPriority="80"/>
    <w:lsdException w:name="List Table 6 Colorful Accent 5" w:uiPriority="81"/>
    <w:lsdException w:name="List Table 7 Colorful Accent 5" w:uiPriority="82"/>
    <w:lsdException w:name="List Table 1 Light Accent 6" w:uiPriority="70"/>
    <w:lsdException w:name="List Table 2 Accent 6" w:uiPriority="71"/>
    <w:lsdException w:name="List Table 3 Accent 6" w:uiPriority="72"/>
    <w:lsdException w:name="List Table 4 Accent 6" w:uiPriority="73"/>
    <w:lsdException w:name="List Table 5 Dark Accent 6" w:uiPriority="80"/>
    <w:lsdException w:name="List Table 6 Colorful Accent 6" w:uiPriority="81"/>
    <w:lsdException w:name="List Table 7 Colorful Accent 6" w:uiPriority="8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/>
      <w:sz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Pr>
      <w:rFonts w:asciiTheme="majorHAnsi" w:eastAsiaTheme="majorEastAsia" w:hAnsiTheme="majorHAnsi" w:cstheme="majorBidi"/>
      <w:color w:val="000000"/>
      <w:sz w:val="32"/>
      <w:szCs w:val="32"/>
    </w:rPr>
  </w:style>
  <w:style w:type="character" w:customStyle="1" w:styleId="2Char">
    <w:name w:val="제목 2 Char"/>
    <w:basedOn w:val="a0"/>
    <w:link w:val="2"/>
    <w:uiPriority w:val="9"/>
    <w:semiHidden/>
    <w:rPr>
      <w:rFonts w:asciiTheme="majorHAnsi" w:eastAsiaTheme="majorEastAsia" w:hAnsiTheme="majorHAnsi" w:cstheme="majorBidi"/>
      <w:color w:val="000000"/>
      <w:sz w:val="28"/>
      <w:szCs w:val="28"/>
    </w:rPr>
  </w:style>
  <w:style w:type="character" w:customStyle="1" w:styleId="3Char">
    <w:name w:val="제목 3 Char"/>
    <w:basedOn w:val="a0"/>
    <w:link w:val="3"/>
    <w:uiPriority w:val="9"/>
    <w:semiHidden/>
    <w:rPr>
      <w:rFonts w:asciiTheme="majorHAnsi" w:eastAsiaTheme="majorEastAsia" w:hAnsiTheme="majorHAnsi" w:cstheme="majorBidi"/>
      <w:color w:val="000000"/>
      <w:sz w:val="24"/>
    </w:rPr>
  </w:style>
  <w:style w:type="character" w:customStyle="1" w:styleId="4Char">
    <w:name w:val="제목 4 Char"/>
    <w:basedOn w:val="a0"/>
    <w:link w:val="4"/>
    <w:uiPriority w:val="9"/>
    <w:semiHidden/>
    <w:rPr>
      <w:rFonts w:asciiTheme="majorHAnsi" w:eastAsiaTheme="majorEastAsia" w:hAnsiTheme="majorHAnsi" w:cstheme="majorBidi"/>
      <w:color w:val="000000"/>
    </w:rPr>
  </w:style>
  <w:style w:type="character" w:customStyle="1" w:styleId="5Char">
    <w:name w:val="제목 5 Char"/>
    <w:basedOn w:val="a0"/>
    <w:link w:val="5"/>
    <w:uiPriority w:val="9"/>
    <w:semiHidden/>
    <w:rPr>
      <w:rFonts w:asciiTheme="majorHAnsi" w:eastAsiaTheme="majorEastAsia" w:hAnsiTheme="majorHAnsi" w:cstheme="majorBidi"/>
      <w:color w:val="000000"/>
    </w:rPr>
  </w:style>
  <w:style w:type="character" w:customStyle="1" w:styleId="6Char">
    <w:name w:val="제목 6 Char"/>
    <w:basedOn w:val="a0"/>
    <w:link w:val="6"/>
    <w:uiPriority w:val="9"/>
    <w:semiHidden/>
    <w:rPr>
      <w:rFonts w:asciiTheme="majorHAnsi" w:eastAsiaTheme="majorEastAsia" w:hAnsiTheme="majorHAnsi" w:cstheme="majorBidi"/>
      <w:color w:val="000000"/>
    </w:rPr>
  </w:style>
  <w:style w:type="character" w:customStyle="1" w:styleId="7Char">
    <w:name w:val="제목 7 Char"/>
    <w:basedOn w:val="a0"/>
    <w:link w:val="7"/>
    <w:uiPriority w:val="9"/>
    <w:semiHidden/>
    <w:rPr>
      <w:rFonts w:asciiTheme="majorHAnsi" w:eastAsiaTheme="majorEastAsia" w:hAnsiTheme="majorHAnsi" w:cstheme="majorBidi"/>
      <w:color w:val="000000"/>
    </w:rPr>
  </w:style>
  <w:style w:type="character" w:customStyle="1" w:styleId="8Char">
    <w:name w:val="제목 8 Char"/>
    <w:basedOn w:val="a0"/>
    <w:link w:val="8"/>
    <w:uiPriority w:val="9"/>
    <w:semiHidden/>
    <w:rPr>
      <w:rFonts w:asciiTheme="majorHAnsi" w:eastAsiaTheme="majorEastAsia" w:hAnsiTheme="majorHAnsi" w:cstheme="majorBidi"/>
      <w:color w:val="000000"/>
    </w:rPr>
  </w:style>
  <w:style w:type="character" w:customStyle="1" w:styleId="9Char">
    <w:name w:val="제목 9 Char"/>
    <w:basedOn w:val="a0"/>
    <w:link w:val="9"/>
    <w:uiPriority w:val="9"/>
    <w:semiHidden/>
    <w:rPr>
      <w:rFonts w:asciiTheme="majorHAnsi" w:eastAsiaTheme="majorEastAsia" w:hAnsiTheme="majorHAnsi" w:cstheme="majorBidi"/>
      <w:color w:val="000000"/>
    </w:rPr>
  </w:style>
  <w:style w:type="paragraph" w:styleId="a3">
    <w:name w:val="Title"/>
    <w:basedOn w:val="a"/>
    <w:next w:val="a"/>
    <w:link w:val="Char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제목 Char"/>
    <w:basedOn w:val="a0"/>
    <w:link w:val="a3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/>
      <w:spacing w:val="15"/>
      <w:sz w:val="28"/>
      <w:szCs w:val="28"/>
    </w:rPr>
  </w:style>
  <w:style w:type="character" w:customStyle="1" w:styleId="Char0">
    <w:name w:val="부제 Char"/>
    <w:basedOn w:val="a0"/>
    <w:link w:val="a4"/>
    <w:uiPriority w:val="11"/>
    <w:rPr>
      <w:rFonts w:asciiTheme="majorHAnsi" w:eastAsiaTheme="majorEastAsia" w:hAnsiTheme="majorHAnsi" w:cstheme="majorBidi"/>
      <w:color w:val="595959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pPr>
      <w:spacing w:before="160"/>
      <w:jc w:val="center"/>
    </w:pPr>
    <w:rPr>
      <w:i/>
      <w:iCs/>
      <w:color w:val="3F3F3F"/>
    </w:rPr>
  </w:style>
  <w:style w:type="character" w:customStyle="1" w:styleId="Char1">
    <w:name w:val="인용 Char"/>
    <w:basedOn w:val="a0"/>
    <w:link w:val="a5"/>
    <w:uiPriority w:val="29"/>
    <w:rPr>
      <w:i/>
      <w:iCs/>
      <w:color w:val="3F3F3F"/>
    </w:rPr>
  </w:style>
  <w:style w:type="paragraph" w:styleId="a6">
    <w:name w:val="List Paragraph"/>
    <w:basedOn w:val="a"/>
    <w:uiPriority w:val="34"/>
    <w:qFormat/>
    <w:pPr>
      <w:ind w:left="720"/>
      <w:contextualSpacing/>
    </w:pPr>
  </w:style>
  <w:style w:type="character" w:styleId="a7">
    <w:name w:val="Intense Emphasis"/>
    <w:basedOn w:val="a0"/>
    <w:uiPriority w:val="21"/>
    <w:qFormat/>
    <w:rPr>
      <w:i/>
      <w:iCs/>
      <w:color w:val="104861"/>
    </w:rPr>
  </w:style>
  <w:style w:type="paragraph" w:styleId="a8">
    <w:name w:val="Intense Quote"/>
    <w:basedOn w:val="a"/>
    <w:next w:val="a"/>
    <w:link w:val="Char2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104861"/>
    </w:rPr>
  </w:style>
  <w:style w:type="character" w:customStyle="1" w:styleId="Char2">
    <w:name w:val="강한 인용 Char"/>
    <w:basedOn w:val="a0"/>
    <w:link w:val="a8"/>
    <w:uiPriority w:val="30"/>
    <w:rPr>
      <w:i/>
      <w:iCs/>
      <w:color w:val="104861"/>
    </w:rPr>
  </w:style>
  <w:style w:type="character" w:styleId="a9">
    <w:name w:val="Intense Reference"/>
    <w:basedOn w:val="a0"/>
    <w:uiPriority w:val="32"/>
    <w:qFormat/>
    <w:rPr>
      <w:b/>
      <w:bCs/>
      <w:smallCaps/>
      <w:color w:val="104861"/>
      <w:spacing w:val="5"/>
    </w:rPr>
  </w:style>
  <w:style w:type="paragraph" w:styleId="aa">
    <w:name w:val="header"/>
    <w:basedOn w:val="a"/>
    <w:link w:val="Char3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머리글 Char"/>
    <w:basedOn w:val="a0"/>
    <w:link w:val="aa"/>
    <w:uiPriority w:val="99"/>
  </w:style>
  <w:style w:type="paragraph" w:styleId="ab">
    <w:name w:val="footer"/>
    <w:basedOn w:val="a"/>
    <w:link w:val="Char4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바닥글 Char"/>
    <w:basedOn w:val="a0"/>
    <w:link w:val="ab"/>
    <w:uiPriority w:val="99"/>
  </w:style>
  <w:style w:type="character" w:styleId="ac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d">
    <w:name w:val="annotation text"/>
    <w:basedOn w:val="a"/>
    <w:link w:val="Char5"/>
    <w:uiPriority w:val="99"/>
    <w:semiHidden/>
    <w:unhideWhenUsed/>
  </w:style>
  <w:style w:type="character" w:customStyle="1" w:styleId="Char5">
    <w:name w:val="메모 텍스트 Char"/>
    <w:basedOn w:val="a0"/>
    <w:link w:val="ad"/>
    <w:uiPriority w:val="99"/>
    <w:semiHidden/>
  </w:style>
  <w:style w:type="paragraph" w:styleId="ae">
    <w:name w:val="annotation subject"/>
    <w:basedOn w:val="ad"/>
    <w:next w:val="ad"/>
    <w:link w:val="Char6"/>
    <w:uiPriority w:val="99"/>
    <w:semiHidden/>
    <w:unhideWhenUsed/>
    <w:rPr>
      <w:b/>
      <w:bCs/>
    </w:rPr>
  </w:style>
  <w:style w:type="character" w:customStyle="1" w:styleId="Char6">
    <w:name w:val="메모 주제 Char"/>
    <w:basedOn w:val="Char5"/>
    <w:link w:val="ae"/>
    <w:uiPriority w:val="99"/>
    <w:semiHidden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맑은 고딕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Mymr" typeface="Myanmar Text"/>
      </a:majorFont>
      <a:minorFont>
        <a:latin typeface="맑은 고딕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Mymr" typeface="Myanmar Text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>
          <a:solidFill>
            <a:schemeClr val="phClr"/>
          </a:solidFill>
          <a:miter lim="800000"/>
        </a:ln>
        <a:ln w="12700">
          <a:solidFill>
            <a:schemeClr val="phClr"/>
          </a:solidFill>
          <a:miter lim="800000"/>
        </a:ln>
        <a:ln w="19050">
          <a:solidFill>
            <a:schemeClr val="phClr"/>
          </a:solidFill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842</Words>
  <Characters>4804</Characters>
  <Application>Microsoft Office Word</Application>
  <DocSecurity>0</DocSecurity>
  <Lines>40</Lines>
  <Paragraphs>11</Paragraphs>
  <ScaleCrop>false</ScaleCrop>
  <LinksUpToDate>false</LinksUpToDate>
  <CharactersWithSpaces>5635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2026-05-22T06:32:00Z</cp:lastPrinted>
  <dcterms:created xsi:type="dcterms:W3CDTF">2026-05-27T02:44:00Z</dcterms:created>
  <dcterms:modified xsi:type="dcterms:W3CDTF">2026-06-07T09:14:00Z</dcterms:modified>
  <cp:version>1200.0100.01</cp:version>
</cp:coreProperties>
</file>