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A35C" w14:textId="77777777" w:rsidR="00843060" w:rsidRDefault="00000000">
      <w:pPr>
        <w:spacing w:after="80"/>
        <w:jc w:val="center"/>
      </w:pPr>
      <w:r>
        <w:rPr>
          <w:b/>
          <w:bCs/>
          <w:color w:val="1A3A5C"/>
          <w:sz w:val="34"/>
          <w:szCs w:val="34"/>
        </w:rPr>
        <w:t>2026 에어-비트 시티</w:t>
      </w:r>
    </w:p>
    <w:p w14:paraId="5FB4B4F2" w14:textId="285AE2BC" w:rsidR="00843060" w:rsidRDefault="0049473C">
      <w:pPr>
        <w:spacing w:after="100"/>
        <w:jc w:val="center"/>
      </w:pPr>
      <w:r>
        <w:rPr>
          <w:rFonts w:hint="eastAsia"/>
          <w:b/>
          <w:bCs/>
          <w:color w:val="1A3A5C"/>
          <w:sz w:val="34"/>
          <w:szCs w:val="34"/>
        </w:rPr>
        <w:t xml:space="preserve">건축디자인 </w:t>
      </w:r>
      <w:r w:rsidR="00000000">
        <w:rPr>
          <w:b/>
          <w:bCs/>
          <w:color w:val="1A3A5C"/>
          <w:sz w:val="34"/>
          <w:szCs w:val="34"/>
        </w:rPr>
        <w:t>공모전</w:t>
      </w:r>
    </w:p>
    <w:p w14:paraId="328E8E6B" w14:textId="77777777" w:rsidR="00843060" w:rsidRDefault="00000000">
      <w:pPr>
        <w:pBdr>
          <w:bottom w:val="single" w:sz="6" w:space="6" w:color="C0CCD8"/>
        </w:pBdr>
        <w:spacing w:after="420"/>
        <w:jc w:val="center"/>
      </w:pPr>
      <w:r>
        <w:rPr>
          <w:color w:val="5A6A7A"/>
          <w:sz w:val="22"/>
          <w:szCs w:val="22"/>
        </w:rPr>
        <w:t xml:space="preserve">공 모 요 강 · </w:t>
      </w:r>
      <w:proofErr w:type="spellStart"/>
      <w:r>
        <w:rPr>
          <w:color w:val="5A6A7A"/>
          <w:sz w:val="22"/>
          <w:szCs w:val="22"/>
        </w:rPr>
        <w:t>컨</w:t>
      </w:r>
      <w:proofErr w:type="spellEnd"/>
      <w:r>
        <w:rPr>
          <w:color w:val="5A6A7A"/>
          <w:sz w:val="22"/>
          <w:szCs w:val="22"/>
        </w:rPr>
        <w:t xml:space="preserve"> </w:t>
      </w:r>
      <w:proofErr w:type="spellStart"/>
      <w:r>
        <w:rPr>
          <w:color w:val="5A6A7A"/>
          <w:sz w:val="22"/>
          <w:szCs w:val="22"/>
        </w:rPr>
        <w:t>셉</w:t>
      </w:r>
      <w:proofErr w:type="spellEnd"/>
      <w:r>
        <w:rPr>
          <w:color w:val="5A6A7A"/>
          <w:sz w:val="22"/>
          <w:szCs w:val="22"/>
        </w:rPr>
        <w:t xml:space="preserve"> </w:t>
      </w:r>
      <w:proofErr w:type="spellStart"/>
      <w:r>
        <w:rPr>
          <w:color w:val="5A6A7A"/>
          <w:sz w:val="22"/>
          <w:szCs w:val="22"/>
        </w:rPr>
        <w:t>브</w:t>
      </w:r>
      <w:proofErr w:type="spellEnd"/>
      <w:r>
        <w:rPr>
          <w:color w:val="5A6A7A"/>
          <w:sz w:val="22"/>
          <w:szCs w:val="22"/>
        </w:rPr>
        <w:t xml:space="preserve"> 리 </w:t>
      </w:r>
      <w:proofErr w:type="spellStart"/>
      <w:r>
        <w:rPr>
          <w:color w:val="5A6A7A"/>
          <w:sz w:val="22"/>
          <w:szCs w:val="22"/>
        </w:rPr>
        <w:t>프</w:t>
      </w:r>
      <w:proofErr w:type="spellEnd"/>
    </w:p>
    <w:p w14:paraId="21FA64EE" w14:textId="77777777" w:rsidR="00843060" w:rsidRDefault="00000000">
      <w:pPr>
        <w:keepNext/>
        <w:keepLines/>
        <w:spacing w:before="400" w:after="200"/>
      </w:pPr>
      <w:r>
        <w:rPr>
          <w:b/>
          <w:bCs/>
          <w:color w:val="1A3A5C"/>
          <w:sz w:val="28"/>
          <w:szCs w:val="28"/>
        </w:rPr>
        <w:t>1. 공모 개요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43060" w14:paraId="4DAF11A0" w14:textId="77777777">
        <w:trPr>
          <w:cantSplit/>
          <w:tblHeader/>
        </w:trPr>
        <w:tc>
          <w:tcPr>
            <w:tcW w:w="220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ED1EF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항목</w:t>
            </w:r>
          </w:p>
        </w:tc>
        <w:tc>
          <w:tcPr>
            <w:tcW w:w="716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C87EA3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내용</w:t>
            </w:r>
          </w:p>
        </w:tc>
      </w:tr>
      <w:tr w:rsidR="00843060" w14:paraId="5084893E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43FBDE" w14:textId="77777777" w:rsidR="00843060" w:rsidRDefault="00000000">
            <w:pPr>
              <w:spacing w:line="280" w:lineRule="auto"/>
            </w:pPr>
            <w:proofErr w:type="spellStart"/>
            <w:r>
              <w:rPr>
                <w:sz w:val="20"/>
                <w:szCs w:val="20"/>
              </w:rPr>
              <w:t>공모명</w:t>
            </w:r>
            <w:proofErr w:type="spellEnd"/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225E32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 xml:space="preserve">2026 에어-비트 시티 </w:t>
            </w:r>
            <w:proofErr w:type="spellStart"/>
            <w:r>
              <w:rPr>
                <w:sz w:val="20"/>
                <w:szCs w:val="20"/>
              </w:rPr>
              <w:t>에어돔</w:t>
            </w:r>
            <w:proofErr w:type="spellEnd"/>
            <w:r>
              <w:rPr>
                <w:sz w:val="20"/>
                <w:szCs w:val="20"/>
              </w:rPr>
              <w:t>·</w:t>
            </w:r>
            <w:proofErr w:type="spellStart"/>
            <w:r>
              <w:rPr>
                <w:sz w:val="20"/>
                <w:szCs w:val="20"/>
              </w:rPr>
              <w:t>팬덤존</w:t>
            </w:r>
            <w:proofErr w:type="spellEnd"/>
            <w:r>
              <w:rPr>
                <w:sz w:val="20"/>
                <w:szCs w:val="20"/>
              </w:rPr>
              <w:t xml:space="preserve"> 설계 디자인·아이디어 공모전</w:t>
            </w:r>
          </w:p>
        </w:tc>
      </w:tr>
      <w:tr w:rsidR="00843060" w14:paraId="40BE7809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91EAA4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주제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34443" w14:textId="77777777" w:rsidR="00843060" w:rsidRDefault="00000000">
            <w:pPr>
              <w:spacing w:line="280" w:lineRule="auto"/>
            </w:pPr>
            <w:proofErr w:type="spellStart"/>
            <w:r>
              <w:rPr>
                <w:sz w:val="20"/>
                <w:szCs w:val="20"/>
              </w:rPr>
              <w:t>에어돔과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팬덤존</w:t>
            </w:r>
            <w:proofErr w:type="spellEnd"/>
            <w:r>
              <w:rPr>
                <w:sz w:val="20"/>
                <w:szCs w:val="20"/>
              </w:rPr>
              <w:t xml:space="preserve"> — 내부 및 외부 공간</w:t>
            </w:r>
          </w:p>
        </w:tc>
      </w:tr>
      <w:tr w:rsidR="00843060" w14:paraId="0FD1BD84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FC5DD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주최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68BE6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에어-비트 시티 미래전략위원회</w:t>
            </w:r>
          </w:p>
        </w:tc>
      </w:tr>
      <w:tr w:rsidR="00843060" w14:paraId="5035428D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6024F3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총상금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7680BB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10,000,000원</w:t>
            </w:r>
          </w:p>
        </w:tc>
      </w:tr>
      <w:tr w:rsidR="00843060" w14:paraId="4BFA9B63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6F30A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접수기간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69BFB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2026. 8. 24.(월) ~ 11. 20.(금)</w:t>
            </w:r>
          </w:p>
        </w:tc>
      </w:tr>
      <w:tr w:rsidR="00843060" w14:paraId="671B8657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280F70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심사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519CC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전자문서 온라인 심사 (전문자문단)</w:t>
            </w:r>
          </w:p>
        </w:tc>
      </w:tr>
      <w:tr w:rsidR="00843060" w14:paraId="703426F1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DB2A4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결과 발표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AFACC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공모전 전용 페이지 공지</w:t>
            </w:r>
          </w:p>
        </w:tc>
      </w:tr>
      <w:tr w:rsidR="00843060" w14:paraId="565FFAF7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C6ECA8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시상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19B4F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2027 비전선포식 현장</w:t>
            </w:r>
          </w:p>
        </w:tc>
      </w:tr>
      <w:tr w:rsidR="00843060" w14:paraId="533FECED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2BCAB2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참가자격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BD6E6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제한 없음 (개인 또는 팀)</w:t>
            </w:r>
          </w:p>
        </w:tc>
      </w:tr>
      <w:tr w:rsidR="00843060" w14:paraId="0193534E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122DA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참가비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52EE78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없음</w:t>
            </w:r>
          </w:p>
        </w:tc>
      </w:tr>
      <w:tr w:rsidR="00843060" w14:paraId="2BC65D90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F856C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문의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DE288B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Abc01@airbeatcity.com</w:t>
            </w:r>
          </w:p>
        </w:tc>
      </w:tr>
    </w:tbl>
    <w:p w14:paraId="43BE8DF7" w14:textId="77777777" w:rsidR="00843060" w:rsidRDefault="00000000">
      <w:pPr>
        <w:keepNext/>
        <w:keepLines/>
        <w:pageBreakBefore/>
        <w:spacing w:after="200"/>
      </w:pPr>
      <w:r>
        <w:rPr>
          <w:b/>
          <w:bCs/>
          <w:color w:val="1A3A5C"/>
          <w:sz w:val="28"/>
          <w:szCs w:val="28"/>
        </w:rPr>
        <w:lastRenderedPageBreak/>
        <w:t xml:space="preserve">2. 에어-비트 </w:t>
      </w:r>
      <w:proofErr w:type="spellStart"/>
      <w:r>
        <w:rPr>
          <w:b/>
          <w:bCs/>
          <w:color w:val="1A3A5C"/>
          <w:sz w:val="28"/>
          <w:szCs w:val="28"/>
        </w:rPr>
        <w:t>시티란</w:t>
      </w:r>
      <w:proofErr w:type="spellEnd"/>
      <w:r>
        <w:rPr>
          <w:b/>
          <w:bCs/>
          <w:color w:val="1A3A5C"/>
          <w:sz w:val="28"/>
          <w:szCs w:val="28"/>
        </w:rPr>
        <w:t xml:space="preserve"> </w:t>
      </w:r>
      <w:proofErr w:type="gramStart"/>
      <w:r>
        <w:rPr>
          <w:b/>
          <w:bCs/>
          <w:color w:val="1A3A5C"/>
          <w:sz w:val="28"/>
          <w:szCs w:val="28"/>
        </w:rPr>
        <w:t>무엇인가</w:t>
      </w:r>
      <w:proofErr w:type="gramEnd"/>
    </w:p>
    <w:p w14:paraId="00591C45" w14:textId="77777777" w:rsidR="00843060" w:rsidRDefault="00000000">
      <w:pPr>
        <w:spacing w:after="120" w:line="300" w:lineRule="auto"/>
      </w:pPr>
      <w:r>
        <w:rPr>
          <w:b/>
          <w:bCs/>
        </w:rPr>
        <w:t xml:space="preserve">에어-비트 시티는 K-팝의 비트(Beat)와 </w:t>
      </w:r>
      <w:proofErr w:type="spellStart"/>
      <w:r>
        <w:rPr>
          <w:b/>
          <w:bCs/>
        </w:rPr>
        <w:t>공기막</w:t>
      </w:r>
      <w:proofErr w:type="spellEnd"/>
      <w:r>
        <w:rPr>
          <w:b/>
          <w:bCs/>
        </w:rPr>
        <w:t xml:space="preserve"> 구조(Air-Dome), 그리고 공간을 이해하는 AI가 결합된 미래도시입니다.</w:t>
      </w:r>
    </w:p>
    <w:p w14:paraId="759E26E1" w14:textId="3E155203" w:rsidR="00843060" w:rsidRDefault="00000000">
      <w:pPr>
        <w:spacing w:after="120" w:line="300" w:lineRule="auto"/>
      </w:pPr>
      <w:r>
        <w:t>콘크리트로 짓지 않습니다. 공기로 부풀리고, 공장에서 만들어 와 조립하고, 필요하면 접어서 옮깁니다. 4~5년 걸리던 도시를 1년 안에 세우는 것</w:t>
      </w:r>
      <w:r w:rsidR="0088200A">
        <w:rPr>
          <w:rFonts w:hint="eastAsia"/>
        </w:rPr>
        <w:t>.</w:t>
      </w:r>
      <w:r>
        <w:t xml:space="preserve"> 이것이 에어-비트 시티의 출발점입니다.</w:t>
      </w:r>
    </w:p>
    <w:p w14:paraId="4F467F33" w14:textId="77777777" w:rsidR="00843060" w:rsidRDefault="00000000">
      <w:pPr>
        <w:spacing w:after="120" w:line="300" w:lineRule="auto"/>
      </w:pPr>
      <w:r>
        <w:t>공간 콘셉트: "entertainment-technology" 미디어, 첨단 기술, 친환경 에너지, 라이프스타일이 하나의 단지 안에서 유기적으로 연결되는 복합 체류 공간.</w:t>
      </w:r>
    </w:p>
    <w:p w14:paraId="5E8A9A52" w14:textId="77777777" w:rsidR="00843060" w:rsidRDefault="00000000">
      <w:pPr>
        <w:spacing w:after="120" w:line="300" w:lineRule="auto"/>
      </w:pPr>
      <w:r>
        <w:t xml:space="preserve">이번 공모전은 그 도시의 심장인 </w:t>
      </w:r>
      <w:proofErr w:type="spellStart"/>
      <w:r>
        <w:t>에어돔과</w:t>
      </w:r>
      <w:proofErr w:type="spellEnd"/>
      <w:r>
        <w:t xml:space="preserve"> </w:t>
      </w:r>
      <w:proofErr w:type="spellStart"/>
      <w:r>
        <w:t>팬덤존을</w:t>
      </w:r>
      <w:proofErr w:type="spellEnd"/>
      <w:r>
        <w:t xml:space="preserve"> 대상으로 합니다.</w:t>
      </w:r>
    </w:p>
    <w:p w14:paraId="064F30FB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 xml:space="preserve">2-1. 왜 이런 공간이 </w:t>
      </w:r>
      <w:proofErr w:type="gramStart"/>
      <w:r>
        <w:rPr>
          <w:b/>
          <w:bCs/>
          <w:color w:val="1A3A5C"/>
          <w:sz w:val="24"/>
          <w:szCs w:val="24"/>
        </w:rPr>
        <w:t>필요한가</w:t>
      </w:r>
      <w:proofErr w:type="gramEnd"/>
    </w:p>
    <w:p w14:paraId="2716C3F5" w14:textId="77777777" w:rsidR="00843060" w:rsidRDefault="00000000">
      <w:pPr>
        <w:spacing w:after="120" w:line="300" w:lineRule="auto"/>
      </w:pPr>
      <w:r>
        <w:rPr>
          <w:b/>
          <w:bCs/>
        </w:rPr>
        <w:t>① 한국에는 K-팝을 위한 전용 공간이 부족합니다.</w:t>
      </w:r>
    </w:p>
    <w:p w14:paraId="2F685F61" w14:textId="77777777" w:rsidR="00843060" w:rsidRDefault="00000000">
      <w:pPr>
        <w:spacing w:after="120" w:line="300" w:lineRule="auto"/>
      </w:pPr>
      <w:r>
        <w:t>대중음악 전용 대형 돔이 부족하고, 기존 체육시설은 체육 경기 우선 대관, 잔디 보호, 음향 제어의 한계, 기후 노출 때문에 대형 공연에 제약이 많습니다. 그 결과 글로벌 아티스트의 월드 투어에서 한국이 빠지는 일이 반복됩니다.</w:t>
      </w:r>
    </w:p>
    <w:p w14:paraId="521FC9C1" w14:textId="77777777" w:rsidR="00843060" w:rsidRDefault="00000000">
      <w:pPr>
        <w:spacing w:after="120" w:line="300" w:lineRule="auto"/>
      </w:pPr>
      <w:r>
        <w:rPr>
          <w:b/>
          <w:bCs/>
        </w:rPr>
        <w:t>② 날씨가 공연을 멈추게 합니다.</w:t>
      </w:r>
    </w:p>
    <w:p w14:paraId="288BCFD3" w14:textId="77777777" w:rsidR="00843060" w:rsidRDefault="00000000">
      <w:pPr>
        <w:spacing w:after="120" w:line="300" w:lineRule="auto"/>
      </w:pPr>
      <w:r>
        <w:t>폭염, 한파, 집중호우, 미세먼지. 야외 행사는 취소되고 안전사고 위험은 커집니다. 365일 가동되는 기후제어형 대공간이 필요합니다.</w:t>
      </w:r>
    </w:p>
    <w:p w14:paraId="16B09BE9" w14:textId="77777777" w:rsidR="00843060" w:rsidRDefault="00000000">
      <w:pPr>
        <w:spacing w:after="120" w:line="300" w:lineRule="auto"/>
      </w:pPr>
      <w:r>
        <w:rPr>
          <w:b/>
          <w:bCs/>
        </w:rPr>
        <w:t>③ 팬이 머물 자리가 없습니다.</w:t>
      </w:r>
    </w:p>
    <w:p w14:paraId="1059ED59" w14:textId="77777777" w:rsidR="00843060" w:rsidRDefault="00000000">
      <w:pPr>
        <w:spacing w:after="120" w:line="300" w:lineRule="auto"/>
      </w:pPr>
      <w:r>
        <w:t xml:space="preserve">공연은 두 시간이지만 팬의 하루는 훨씬 깁니다. 줄을 서고, </w:t>
      </w:r>
      <w:proofErr w:type="spellStart"/>
      <w:r>
        <w:t>굿즈를</w:t>
      </w:r>
      <w:proofErr w:type="spellEnd"/>
      <w:r>
        <w:t xml:space="preserve"> 사고, 서로를 만나고, 공연이 끝난 뒤에도 흩어지지 않습니다. 그 시간을 담을 공간이 지금은 주차장과 </w:t>
      </w:r>
      <w:proofErr w:type="spellStart"/>
      <w:r>
        <w:t>인도뿐입니다</w:t>
      </w:r>
      <w:proofErr w:type="spellEnd"/>
      <w:r>
        <w:t>.</w:t>
      </w:r>
    </w:p>
    <w:p w14:paraId="71FB5DFC" w14:textId="77777777" w:rsidR="00843060" w:rsidRDefault="00843060">
      <w:pPr>
        <w:spacing w:after="200"/>
      </w:pPr>
    </w:p>
    <w:p w14:paraId="25D37B90" w14:textId="77777777" w:rsidR="0088200A" w:rsidRDefault="0088200A">
      <w:pPr>
        <w:keepNext/>
        <w:keepLines/>
        <w:spacing w:before="400" w:after="200"/>
        <w:rPr>
          <w:b/>
          <w:bCs/>
          <w:color w:val="1A3A5C"/>
          <w:sz w:val="28"/>
          <w:szCs w:val="28"/>
        </w:rPr>
      </w:pPr>
      <w:r>
        <w:rPr>
          <w:b/>
          <w:bCs/>
          <w:color w:val="1A3A5C"/>
          <w:sz w:val="28"/>
          <w:szCs w:val="28"/>
        </w:rPr>
        <w:br w:type="page"/>
      </w:r>
    </w:p>
    <w:p w14:paraId="53518AF3" w14:textId="143DE6FF" w:rsidR="00843060" w:rsidRDefault="00000000">
      <w:pPr>
        <w:keepNext/>
        <w:keepLines/>
        <w:spacing w:before="400" w:after="200"/>
      </w:pPr>
      <w:r>
        <w:rPr>
          <w:b/>
          <w:bCs/>
          <w:color w:val="1A3A5C"/>
          <w:sz w:val="28"/>
          <w:szCs w:val="28"/>
        </w:rPr>
        <w:lastRenderedPageBreak/>
        <w:t xml:space="preserve">3. 공모 대상 — </w:t>
      </w:r>
      <w:proofErr w:type="spellStart"/>
      <w:r>
        <w:rPr>
          <w:b/>
          <w:bCs/>
          <w:color w:val="1A3A5C"/>
          <w:sz w:val="28"/>
          <w:szCs w:val="28"/>
        </w:rPr>
        <w:t>에어돔과</w:t>
      </w:r>
      <w:proofErr w:type="spellEnd"/>
      <w:r>
        <w:rPr>
          <w:b/>
          <w:bCs/>
          <w:color w:val="1A3A5C"/>
          <w:sz w:val="28"/>
          <w:szCs w:val="28"/>
        </w:rPr>
        <w:t xml:space="preserve"> </w:t>
      </w:r>
      <w:proofErr w:type="spellStart"/>
      <w:r>
        <w:rPr>
          <w:b/>
          <w:bCs/>
          <w:color w:val="1A3A5C"/>
          <w:sz w:val="28"/>
          <w:szCs w:val="28"/>
        </w:rPr>
        <w:t>팬덤존</w:t>
      </w:r>
      <w:proofErr w:type="spellEnd"/>
    </w:p>
    <w:p w14:paraId="7A4C7699" w14:textId="77777777" w:rsidR="00843060" w:rsidRDefault="00000000">
      <w:pPr>
        <w:spacing w:after="120" w:line="300" w:lineRule="auto"/>
      </w:pPr>
      <w:proofErr w:type="spellStart"/>
      <w:r>
        <w:rPr>
          <w:b/>
          <w:bCs/>
        </w:rPr>
        <w:t>에어돔</w:t>
      </w:r>
      <w:proofErr w:type="spellEnd"/>
      <w:r>
        <w:rPr>
          <w:b/>
          <w:bCs/>
        </w:rPr>
        <w:t xml:space="preserve"> 본체와 이를 둘러싼 </w:t>
      </w:r>
      <w:proofErr w:type="spellStart"/>
      <w:r>
        <w:rPr>
          <w:b/>
          <w:bCs/>
        </w:rPr>
        <w:t>팬덤존을</w:t>
      </w:r>
      <w:proofErr w:type="spellEnd"/>
      <w:r>
        <w:rPr>
          <w:b/>
          <w:bCs/>
        </w:rPr>
        <w:t xml:space="preserve"> 하나의 단지로 제안하십시오.</w:t>
      </w:r>
    </w:p>
    <w:p w14:paraId="626EC21E" w14:textId="77777777" w:rsidR="00843060" w:rsidRDefault="00000000">
      <w:pPr>
        <w:spacing w:after="120" w:line="300" w:lineRule="auto"/>
      </w:pPr>
      <w:r>
        <w:t xml:space="preserve">제안 범위는 </w:t>
      </w:r>
      <w:proofErr w:type="spellStart"/>
      <w:r>
        <w:t>에어돔</w:t>
      </w:r>
      <w:proofErr w:type="spellEnd"/>
      <w:r>
        <w:t>·</w:t>
      </w:r>
      <w:proofErr w:type="spellStart"/>
      <w:r>
        <w:t>팬덤존의</w:t>
      </w:r>
      <w:proofErr w:type="spellEnd"/>
      <w:r>
        <w:t xml:space="preserve"> 내부 공간과 외부 공간을 모두 포함합니다. 도시 전체를 구상할 필요는 없습니다. 공연이 열리고 팬이 머무는 이 한 덩어리를 어떻게 만들 것인가가 이번 공모의 질문입니다.</w:t>
      </w:r>
    </w:p>
    <w:p w14:paraId="4E19E086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3-1. 규모 — 세 가지 중 하나를 선택</w:t>
      </w:r>
    </w:p>
    <w:p w14:paraId="51C75689" w14:textId="77777777" w:rsidR="00843060" w:rsidRDefault="00000000">
      <w:pPr>
        <w:spacing w:after="120" w:line="300" w:lineRule="auto"/>
      </w:pPr>
      <w:r>
        <w:t xml:space="preserve">아래 세 가지 규모 중 하나를 선택해 제안하십시오. 명시된 부지 면적은 </w:t>
      </w:r>
      <w:proofErr w:type="spellStart"/>
      <w:r>
        <w:t>팬덤존을</w:t>
      </w:r>
      <w:proofErr w:type="spellEnd"/>
      <w:r>
        <w:t xml:space="preserve"> 포함한 </w:t>
      </w:r>
      <w:proofErr w:type="spellStart"/>
      <w:r>
        <w:t>에어돔</w:t>
      </w:r>
      <w:proofErr w:type="spellEnd"/>
      <w:r>
        <w:t xml:space="preserve"> 부지 전체 기준입니다.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2600"/>
        <w:gridCol w:w="4860"/>
      </w:tblGrid>
      <w:tr w:rsidR="00843060" w14:paraId="64FCF0D6" w14:textId="77777777">
        <w:trPr>
          <w:cantSplit/>
          <w:tblHeader/>
        </w:trPr>
        <w:tc>
          <w:tcPr>
            <w:tcW w:w="190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4FA826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유형</w:t>
            </w:r>
          </w:p>
        </w:tc>
        <w:tc>
          <w:tcPr>
            <w:tcW w:w="260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2A699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좌석 규모</w:t>
            </w:r>
          </w:p>
        </w:tc>
        <w:tc>
          <w:tcPr>
            <w:tcW w:w="486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EE31E4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대상 부지 면적 (</w:t>
            </w:r>
            <w:proofErr w:type="spellStart"/>
            <w:r>
              <w:rPr>
                <w:b/>
                <w:bCs/>
                <w:sz w:val="20"/>
                <w:szCs w:val="20"/>
              </w:rPr>
              <w:t>팬덤존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포함)</w:t>
            </w:r>
          </w:p>
        </w:tc>
      </w:tr>
      <w:tr w:rsidR="00843060" w14:paraId="26A19203" w14:textId="77777777">
        <w:trPr>
          <w:cantSplit/>
        </w:trPr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02911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방송용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245D86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5,000석</w:t>
            </w:r>
          </w:p>
        </w:tc>
        <w:tc>
          <w:tcPr>
            <w:tcW w:w="48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4AA2E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약 2만 평</w:t>
            </w:r>
          </w:p>
        </w:tc>
      </w:tr>
      <w:tr w:rsidR="00843060" w14:paraId="3D6B01DD" w14:textId="77777777">
        <w:trPr>
          <w:cantSplit/>
        </w:trPr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B34C4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방송용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D3F51A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10,000석</w:t>
            </w:r>
          </w:p>
        </w:tc>
        <w:tc>
          <w:tcPr>
            <w:tcW w:w="48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EE599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약 4만 평</w:t>
            </w:r>
          </w:p>
        </w:tc>
      </w:tr>
      <w:tr w:rsidR="00843060" w14:paraId="7546935C" w14:textId="77777777">
        <w:trPr>
          <w:cantSplit/>
        </w:trPr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3489C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콘서트용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573E5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50,000석</w:t>
            </w:r>
          </w:p>
        </w:tc>
        <w:tc>
          <w:tcPr>
            <w:tcW w:w="48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BEF43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약 6만 평</w:t>
            </w:r>
          </w:p>
        </w:tc>
      </w:tr>
    </w:tbl>
    <w:p w14:paraId="2F902F34" w14:textId="77777777" w:rsidR="00843060" w:rsidRDefault="00843060">
      <w:pPr>
        <w:spacing w:after="100"/>
      </w:pPr>
    </w:p>
    <w:p w14:paraId="496F9E41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특정 부지를 지정하지 않습니다. 선택한 면적을 전제로 단지 기획 수준의 제안을 하십시오.</w:t>
      </w:r>
    </w:p>
    <w:p w14:paraId="5A16FE93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proofErr w:type="spellStart"/>
      <w:r>
        <w:t>에어돔과</w:t>
      </w:r>
      <w:proofErr w:type="spellEnd"/>
      <w:r>
        <w:t xml:space="preserve"> </w:t>
      </w:r>
      <w:proofErr w:type="spellStart"/>
      <w:r>
        <w:t>팬덤존의</w:t>
      </w:r>
      <w:proofErr w:type="spellEnd"/>
      <w:r>
        <w:t xml:space="preserve"> 배치, 동선, 외부 공간 구성은 제안의 일부입니다.</w:t>
      </w:r>
    </w:p>
    <w:p w14:paraId="3F313ADF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1인 또는 팀이 복수 출품할 수 있습니다. 서로 다른 규모로 출품하는 것도 가능합니다.</w:t>
      </w:r>
    </w:p>
    <w:p w14:paraId="5EAC654F" w14:textId="77777777" w:rsidR="00843060" w:rsidRDefault="00843060">
      <w:pPr>
        <w:spacing w:after="60"/>
      </w:pPr>
    </w:p>
    <w:p w14:paraId="62492EA7" w14:textId="77777777" w:rsidR="0088200A" w:rsidRDefault="00000000" w:rsidP="0088200A">
      <w:pPr>
        <w:spacing w:after="120" w:line="300" w:lineRule="auto"/>
      </w:pPr>
      <w:r>
        <w:t>방송용과 콘서트용은 성격이 다릅니다. 방송용은 카메라와 중계차, 제작 동선이 공간을 지배합니다. 콘서트용은 5만 명이 동시에 들어오고 동시에 빠져나가는 문제가 공간을 지배합니다. 어느 쪽을 선택하든, 그 성격이 형태에 드러나야 합니다.</w:t>
      </w:r>
    </w:p>
    <w:p w14:paraId="1D0659F6" w14:textId="77777777" w:rsidR="0088200A" w:rsidRDefault="0088200A" w:rsidP="0088200A">
      <w:pPr>
        <w:spacing w:after="120" w:line="300" w:lineRule="auto"/>
      </w:pPr>
    </w:p>
    <w:p w14:paraId="10184CB6" w14:textId="77777777" w:rsidR="0088200A" w:rsidRDefault="0088200A" w:rsidP="0088200A">
      <w:pPr>
        <w:spacing w:after="120" w:line="300" w:lineRule="auto"/>
        <w:rPr>
          <w:b/>
          <w:bCs/>
          <w:color w:val="1A3A5C"/>
          <w:sz w:val="24"/>
          <w:szCs w:val="24"/>
        </w:rPr>
      </w:pPr>
      <w:r>
        <w:rPr>
          <w:b/>
          <w:bCs/>
          <w:color w:val="1A3A5C"/>
          <w:sz w:val="24"/>
          <w:szCs w:val="24"/>
        </w:rPr>
        <w:br w:type="page"/>
      </w:r>
    </w:p>
    <w:p w14:paraId="18FF84F0" w14:textId="336DA323" w:rsidR="00843060" w:rsidRDefault="00000000" w:rsidP="0088200A">
      <w:pPr>
        <w:spacing w:after="120" w:line="300" w:lineRule="auto"/>
      </w:pPr>
      <w:r>
        <w:rPr>
          <w:b/>
          <w:bCs/>
          <w:color w:val="1A3A5C"/>
          <w:sz w:val="24"/>
          <w:szCs w:val="24"/>
        </w:rPr>
        <w:lastRenderedPageBreak/>
        <w:t xml:space="preserve">3-2. </w:t>
      </w:r>
      <w:proofErr w:type="spellStart"/>
      <w:r>
        <w:rPr>
          <w:b/>
          <w:bCs/>
          <w:color w:val="1A3A5C"/>
          <w:sz w:val="24"/>
          <w:szCs w:val="24"/>
        </w:rPr>
        <w:t>에어돔</w:t>
      </w:r>
      <w:proofErr w:type="spellEnd"/>
      <w:r>
        <w:rPr>
          <w:b/>
          <w:bCs/>
          <w:color w:val="1A3A5C"/>
          <w:sz w:val="24"/>
          <w:szCs w:val="24"/>
        </w:rPr>
        <w:t xml:space="preserve"> — 이 공간의 성격</w:t>
      </w:r>
    </w:p>
    <w:p w14:paraId="1D9BB4FF" w14:textId="77777777" w:rsidR="00843060" w:rsidRDefault="00000000">
      <w:pPr>
        <w:spacing w:after="120" w:line="300" w:lineRule="auto"/>
      </w:pPr>
      <w:r>
        <w:t>기둥이 하나도 없는 무주(無柱) 대공간을 공기막으로 만듭니다. 콘크리트로 짓지 않고, 공장에서 만들어 와 조립합니다.</w:t>
      </w:r>
    </w:p>
    <w:p w14:paraId="797B4AE3" w14:textId="77777777" w:rsidR="00843060" w:rsidRDefault="00000000">
      <w:pPr>
        <w:spacing w:after="120" w:line="300" w:lineRule="auto"/>
      </w:pPr>
      <w:r>
        <w:rPr>
          <w:b/>
          <w:bCs/>
        </w:rPr>
        <w:t>여기서 제안할 수 있는 것</w:t>
      </w:r>
    </w:p>
    <w:p w14:paraId="09F4E5C6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무주 대공간의 새로운 형태 — 돔은 반드시 반구여야 하는가?</w:t>
      </w:r>
    </w:p>
    <w:p w14:paraId="131F816C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 xml:space="preserve">공연이 없는 낮 시간의 </w:t>
      </w:r>
      <w:proofErr w:type="spellStart"/>
      <w:r>
        <w:t>에어돔은</w:t>
      </w:r>
      <w:proofErr w:type="spellEnd"/>
      <w:r>
        <w:t xml:space="preserve"> 무엇이 되는가?</w:t>
      </w:r>
    </w:p>
    <w:p w14:paraId="3AB4D152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방송 제작 동선과 관람 동선이 겹치지 않는 평면</w:t>
      </w:r>
    </w:p>
    <w:p w14:paraId="45CEFC66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선택한 좌석 규모에서 시야와 음향이 성립하는 단면</w:t>
      </w:r>
    </w:p>
    <w:p w14:paraId="30B5A514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태양광이 마감재가 되는 입면 — 얹는 것이 아니라 짓는 것</w:t>
      </w:r>
    </w:p>
    <w:p w14:paraId="438AC9CE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 xml:space="preserve">3-3. </w:t>
      </w:r>
      <w:proofErr w:type="spellStart"/>
      <w:r>
        <w:rPr>
          <w:b/>
          <w:bCs/>
          <w:color w:val="1A3A5C"/>
          <w:sz w:val="24"/>
          <w:szCs w:val="24"/>
        </w:rPr>
        <w:t>팬덤존</w:t>
      </w:r>
      <w:proofErr w:type="spellEnd"/>
      <w:r>
        <w:rPr>
          <w:b/>
          <w:bCs/>
          <w:color w:val="1A3A5C"/>
          <w:sz w:val="24"/>
          <w:szCs w:val="24"/>
        </w:rPr>
        <w:t xml:space="preserve"> — 공연 밖의 시간</w:t>
      </w:r>
    </w:p>
    <w:p w14:paraId="3E6CC000" w14:textId="77777777" w:rsidR="00843060" w:rsidRDefault="00000000">
      <w:pPr>
        <w:spacing w:after="120" w:line="300" w:lineRule="auto"/>
      </w:pPr>
      <w:proofErr w:type="spellStart"/>
      <w:r>
        <w:t>팬덤존은</w:t>
      </w:r>
      <w:proofErr w:type="spellEnd"/>
      <w:r>
        <w:t xml:space="preserve"> 부속 시설이 아니라 이 단지의 절반입니다. </w:t>
      </w:r>
      <w:proofErr w:type="spellStart"/>
      <w:r>
        <w:t>굿즈</w:t>
      </w:r>
      <w:proofErr w:type="spellEnd"/>
      <w:r>
        <w:t>, AR/VR 체험, 팬미팅, 카페와 포토존, 대기 공간과 그늘. 공연 전 네 시간과 공연 후 두 시간이 여기서 일어납니다.</w:t>
      </w:r>
    </w:p>
    <w:p w14:paraId="6D0E8382" w14:textId="77777777" w:rsidR="00843060" w:rsidRDefault="00000000">
      <w:pPr>
        <w:spacing w:after="120" w:line="300" w:lineRule="auto"/>
      </w:pPr>
      <w:r>
        <w:rPr>
          <w:b/>
          <w:bCs/>
        </w:rPr>
        <w:t>여기서 제안할 수 있는 것</w:t>
      </w:r>
    </w:p>
    <w:p w14:paraId="5A50CE43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proofErr w:type="spellStart"/>
      <w:r>
        <w:t>굿즈</w:t>
      </w:r>
      <w:proofErr w:type="spellEnd"/>
      <w:r>
        <w:t xml:space="preserve"> 판매와 체류가 분리되지 않는 배치</w:t>
      </w:r>
    </w:p>
    <w:p w14:paraId="6905D85F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공연이 없는 날에도 사람이 오는 이유</w:t>
      </w:r>
    </w:p>
    <w:p w14:paraId="204AB444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 xml:space="preserve">팝업이 상시로 바뀌는 구조 — 무대가 바뀌면 거리도 </w:t>
      </w:r>
      <w:proofErr w:type="gramStart"/>
      <w:r>
        <w:t>바뀌는가</w:t>
      </w:r>
      <w:proofErr w:type="gramEnd"/>
    </w:p>
    <w:p w14:paraId="6CF262ED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실내와 실외의 경계 — 비가 와도 우산 없이, 추워도 외투 없이</w:t>
      </w:r>
    </w:p>
    <w:p w14:paraId="29CA1037" w14:textId="77777777" w:rsidR="00843060" w:rsidRDefault="00000000">
      <w:pPr>
        <w:keepNext/>
        <w:keepLines/>
        <w:pageBreakBefore/>
        <w:spacing w:after="200"/>
      </w:pPr>
      <w:r>
        <w:rPr>
          <w:b/>
          <w:bCs/>
          <w:color w:val="1A3A5C"/>
          <w:sz w:val="28"/>
          <w:szCs w:val="28"/>
        </w:rPr>
        <w:lastRenderedPageBreak/>
        <w:t>4. 필수 설계 조건 — 가설건축물</w:t>
      </w:r>
    </w:p>
    <w:p w14:paraId="47DCDA08" w14:textId="77777777" w:rsidR="00843060" w:rsidRDefault="00000000">
      <w:pPr>
        <w:spacing w:after="120" w:line="300" w:lineRule="auto"/>
      </w:pPr>
      <w:proofErr w:type="spellStart"/>
      <w:r>
        <w:rPr>
          <w:b/>
          <w:bCs/>
        </w:rPr>
        <w:t>에어돔과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팬덤존은</w:t>
      </w:r>
      <w:proofErr w:type="spellEnd"/>
      <w:r>
        <w:rPr>
          <w:b/>
          <w:bCs/>
        </w:rPr>
        <w:t xml:space="preserve"> 가설건축물로 계획하되, 실제로 건축하고 사용할 수 있어야 합니다.</w:t>
      </w:r>
    </w:p>
    <w:p w14:paraId="7EA54CC1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4-1. 지켜야 할 것</w:t>
      </w:r>
    </w:p>
    <w:p w14:paraId="267E7EE0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 xml:space="preserve">철근콘크리트조 또는 </w:t>
      </w:r>
      <w:proofErr w:type="spellStart"/>
      <w:r>
        <w:t>철골철근콘크리트조가</w:t>
      </w:r>
      <w:proofErr w:type="spellEnd"/>
      <w:r>
        <w:t xml:space="preserve"> 아닐 것</w:t>
      </w:r>
    </w:p>
    <w:p w14:paraId="5DD62D77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콘크리트 기초 타설 및 앵커볼트 영구 고정을 전제하지 않을 것</w:t>
      </w:r>
    </w:p>
    <w:p w14:paraId="013C7F9D" w14:textId="77777777" w:rsidR="00843060" w:rsidRDefault="00843060">
      <w:pPr>
        <w:spacing w:after="60"/>
      </w:pPr>
    </w:p>
    <w:p w14:paraId="08F86D06" w14:textId="77777777" w:rsidR="00843060" w:rsidRDefault="00000000">
      <w:pPr>
        <w:spacing w:after="120" w:line="300" w:lineRule="auto"/>
      </w:pPr>
      <w:r>
        <w:t xml:space="preserve">권장 구조 방식: </w:t>
      </w:r>
      <w:proofErr w:type="spellStart"/>
      <w:r>
        <w:t>막구조</w:t>
      </w:r>
      <w:proofErr w:type="spellEnd"/>
      <w:r>
        <w:t xml:space="preserve">, </w:t>
      </w:r>
      <w:proofErr w:type="spellStart"/>
      <w:r>
        <w:t>모듈러</w:t>
      </w:r>
      <w:proofErr w:type="spellEnd"/>
      <w:r>
        <w:t>, 경량 철골, 목조, 그 밖의 조립식 공법</w:t>
      </w:r>
    </w:p>
    <w:p w14:paraId="3C8C5A99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4-2. 동시에, 실제로 성립해야 합니다</w:t>
      </w:r>
    </w:p>
    <w:p w14:paraId="6F7C7D3D" w14:textId="77777777" w:rsidR="00843060" w:rsidRDefault="00000000">
      <w:pPr>
        <w:spacing w:after="120" w:line="300" w:lineRule="auto"/>
      </w:pPr>
      <w:r>
        <w:t>가설건축물이라는 조건은 도면 위의 개념이 아니라 실제로 지을 수 있는 구조여야 한다는 뜻입니다. 선택한 좌석 규모의 무주 대공간이 조립식 공법으로 성립하는지, 그 인원이 안전하게 드나들 수 있는지를 설명할 수 있어야 합니다.</w:t>
      </w:r>
    </w:p>
    <w:p w14:paraId="15DD8F50" w14:textId="37C3C6B4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4-3. 작품설명서 필수 기재 — 구조 방식</w:t>
      </w:r>
    </w:p>
    <w:p w14:paraId="6FCFB72B" w14:textId="77777777" w:rsidR="00843060" w:rsidRDefault="00000000">
      <w:pPr>
        <w:pStyle w:val="a4"/>
        <w:numPr>
          <w:ilvl w:val="0"/>
          <w:numId w:val="3"/>
        </w:numPr>
        <w:spacing w:after="60" w:line="300" w:lineRule="auto"/>
      </w:pPr>
      <w:r>
        <w:t xml:space="preserve">주요 구조 방식 — </w:t>
      </w:r>
      <w:proofErr w:type="spellStart"/>
      <w:proofErr w:type="gramStart"/>
      <w:r>
        <w:t>막구조</w:t>
      </w:r>
      <w:proofErr w:type="spellEnd"/>
      <w:r>
        <w:t xml:space="preserve"> /</w:t>
      </w:r>
      <w:proofErr w:type="gramEnd"/>
      <w:r>
        <w:t xml:space="preserve"> </w:t>
      </w:r>
      <w:proofErr w:type="spellStart"/>
      <w:proofErr w:type="gramStart"/>
      <w:r>
        <w:t>모듈러</w:t>
      </w:r>
      <w:proofErr w:type="spellEnd"/>
      <w:r>
        <w:t xml:space="preserve"> /</w:t>
      </w:r>
      <w:proofErr w:type="gramEnd"/>
      <w:r>
        <w:t xml:space="preserve"> </w:t>
      </w:r>
      <w:proofErr w:type="spellStart"/>
      <w:proofErr w:type="gramStart"/>
      <w:r>
        <w:t>경량철골</w:t>
      </w:r>
      <w:proofErr w:type="spellEnd"/>
      <w:r>
        <w:t xml:space="preserve"> /</w:t>
      </w:r>
      <w:proofErr w:type="gramEnd"/>
      <w:r>
        <w:t xml:space="preserve"> 목조 등</w:t>
      </w:r>
    </w:p>
    <w:p w14:paraId="5FD7526B" w14:textId="2EC3B84E" w:rsidR="00843060" w:rsidRDefault="00000000" w:rsidP="0088200A">
      <w:pPr>
        <w:pStyle w:val="a4"/>
        <w:numPr>
          <w:ilvl w:val="0"/>
          <w:numId w:val="3"/>
        </w:numPr>
        <w:spacing w:after="60" w:line="300" w:lineRule="auto"/>
      </w:pPr>
      <w:r>
        <w:t xml:space="preserve">기초 처리 방식 — 지반과 어떻게 </w:t>
      </w:r>
      <w:proofErr w:type="gramStart"/>
      <w:r>
        <w:t>만나는가</w:t>
      </w:r>
      <w:proofErr w:type="gramEnd"/>
    </w:p>
    <w:p w14:paraId="2E5A438F" w14:textId="77777777" w:rsidR="0088200A" w:rsidRDefault="0088200A" w:rsidP="0088200A">
      <w:pPr>
        <w:spacing w:after="200"/>
        <w:rPr>
          <w:b/>
          <w:bCs/>
          <w:color w:val="1A3A5C"/>
          <w:sz w:val="28"/>
          <w:szCs w:val="28"/>
        </w:rPr>
      </w:pPr>
    </w:p>
    <w:p w14:paraId="0E759CF9" w14:textId="7835430D" w:rsidR="00843060" w:rsidRDefault="00000000" w:rsidP="0088200A">
      <w:pPr>
        <w:spacing w:after="200"/>
      </w:pPr>
      <w:r w:rsidRPr="0088200A">
        <w:rPr>
          <w:b/>
          <w:bCs/>
          <w:color w:val="1A3A5C"/>
          <w:sz w:val="28"/>
          <w:szCs w:val="28"/>
        </w:rPr>
        <w:t>5. 참가 자격</w:t>
      </w:r>
    </w:p>
    <w:p w14:paraId="5113C7FC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일반 개방 — 자격 제한 없음</w:t>
      </w:r>
    </w:p>
    <w:p w14:paraId="7EEBEBFB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개인 또는 팀 공동 작품 모두 가능</w:t>
      </w:r>
    </w:p>
    <w:p w14:paraId="3BC8E96E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참가비 없음</w:t>
      </w:r>
    </w:p>
    <w:p w14:paraId="25AFF482" w14:textId="25272FF0" w:rsidR="00843060" w:rsidRDefault="0088200A" w:rsidP="0088200A">
      <w:pPr>
        <w:spacing w:before="400" w:after="200"/>
      </w:pPr>
      <w:r>
        <w:rPr>
          <w:b/>
          <w:bCs/>
          <w:color w:val="1A3A5C"/>
          <w:sz w:val="28"/>
          <w:szCs w:val="28"/>
        </w:rPr>
        <w:br w:type="page"/>
      </w:r>
      <w:r>
        <w:rPr>
          <w:b/>
          <w:bCs/>
          <w:color w:val="1A3A5C"/>
          <w:sz w:val="28"/>
          <w:szCs w:val="28"/>
        </w:rPr>
        <w:lastRenderedPageBreak/>
        <w:t>6. AI 활용 규정</w:t>
      </w:r>
    </w:p>
    <w:p w14:paraId="6A43E701" w14:textId="7AB026B6" w:rsidR="00843060" w:rsidRDefault="00000000">
      <w:pPr>
        <w:spacing w:after="120" w:line="300" w:lineRule="auto"/>
      </w:pPr>
      <w:r>
        <w:t>본 공모전은 참가자의 AI 도구 활용을 허용합니다.</w:t>
      </w:r>
    </w:p>
    <w:p w14:paraId="4A021204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6-1. 허용 범위</w:t>
      </w:r>
    </w:p>
    <w:p w14:paraId="4C79F892" w14:textId="77777777" w:rsidR="00843060" w:rsidRDefault="00000000">
      <w:pPr>
        <w:spacing w:after="120" w:line="300" w:lineRule="auto"/>
      </w:pPr>
      <w:r>
        <w:t>이미지 생성, 렌더링, 다이어그램 작성, 텍스트 정리, 컨셉 발상 등 전 과정에서 AI 활용이 가능합니다.</w:t>
      </w:r>
    </w:p>
    <w:p w14:paraId="7E41E010" w14:textId="77777777" w:rsidR="00843060" w:rsidRDefault="00000000">
      <w:pPr>
        <w:spacing w:after="120" w:line="300" w:lineRule="auto"/>
      </w:pPr>
      <w:r>
        <w:t>단, 응모작의 공간 구성과 설계 의사결정은 응모자 본인의 것이어야 합니다.</w:t>
      </w:r>
    </w:p>
    <w:p w14:paraId="403DBCA6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6-2. 필수 기재</w:t>
      </w:r>
    </w:p>
    <w:p w14:paraId="1B7B0971" w14:textId="77777777" w:rsidR="00843060" w:rsidRDefault="00000000">
      <w:pPr>
        <w:spacing w:after="120" w:line="300" w:lineRule="auto"/>
      </w:pPr>
      <w:r>
        <w:t xml:space="preserve">작품설명서에 「AI 활용 </w:t>
      </w:r>
      <w:proofErr w:type="spellStart"/>
      <w:r>
        <w:t>내역」을</w:t>
      </w:r>
      <w:proofErr w:type="spellEnd"/>
      <w:r>
        <w:t xml:space="preserve"> 2~3줄로 기재하십시오. (사용 </w:t>
      </w:r>
      <w:proofErr w:type="gramStart"/>
      <w:r>
        <w:t>도구 /</w:t>
      </w:r>
      <w:proofErr w:type="gramEnd"/>
      <w:r>
        <w:t xml:space="preserve"> 활용 단계)</w:t>
      </w:r>
    </w:p>
    <w:p w14:paraId="5A26056C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proofErr w:type="spellStart"/>
      <w:r>
        <w:t>미기재</w:t>
      </w:r>
      <w:proofErr w:type="spellEnd"/>
      <w:r>
        <w:t xml:space="preserve"> 시 약관에 따른 수상 취소 및 상금 환수 대상이 됩니다.</w:t>
      </w:r>
    </w:p>
    <w:p w14:paraId="7FAAE41C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6-3. 판넬 요건</w:t>
      </w:r>
    </w:p>
    <w:p w14:paraId="59FE0B3E" w14:textId="77777777" w:rsidR="00843060" w:rsidRDefault="00000000">
      <w:pPr>
        <w:spacing w:after="120" w:line="300" w:lineRule="auto"/>
      </w:pPr>
      <w:r>
        <w:t>렌더링 이미지만으로 구성된 판넬은 요건 미충족으로 처리합니다. 개념 다이어그램·동선·</w:t>
      </w:r>
      <w:proofErr w:type="spellStart"/>
      <w:r>
        <w:t>조닝</w:t>
      </w:r>
      <w:proofErr w:type="spellEnd"/>
      <w:r>
        <w:t xml:space="preserve"> 등 설계 논리를 보여주는 도판을 최소 1개 이상 포함해야 합니다.</w:t>
      </w:r>
    </w:p>
    <w:p w14:paraId="02023A25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6-4. 저작권 관련</w:t>
      </w:r>
    </w:p>
    <w:p w14:paraId="2A7D5125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로열티 및 실제 사업 적용의 대상은 설계 개념과 공간 구성이며, AI 생성 이미지 자체가 아닙니다.</w:t>
      </w:r>
    </w:p>
    <w:p w14:paraId="249EB8A9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AI 활용과 타인 저작물 무단 사용은 별개입니다. 타인의 저작물을 무단 사용한 경우 수상 취소 및 상금 환수 대상입니다.</w:t>
      </w:r>
    </w:p>
    <w:p w14:paraId="3C482E5F" w14:textId="77777777" w:rsidR="0088200A" w:rsidRDefault="0088200A" w:rsidP="0088200A">
      <w:pPr>
        <w:pStyle w:val="a4"/>
        <w:spacing w:after="60" w:line="300" w:lineRule="auto"/>
        <w:ind w:left="360"/>
      </w:pPr>
    </w:p>
    <w:p w14:paraId="781EE90F" w14:textId="77777777" w:rsidR="00843060" w:rsidRDefault="00000000" w:rsidP="0088200A">
      <w:pPr>
        <w:spacing w:after="200"/>
      </w:pPr>
      <w:r>
        <w:rPr>
          <w:b/>
          <w:bCs/>
          <w:color w:val="1A3A5C"/>
          <w:sz w:val="28"/>
          <w:szCs w:val="28"/>
        </w:rPr>
        <w:t>7. 심사 및 시상 방식</w:t>
      </w:r>
    </w:p>
    <w:p w14:paraId="54DFD118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7-1. 심사 (전자문서)</w:t>
      </w:r>
    </w:p>
    <w:p w14:paraId="29656E3F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전문자문단 온라인 심사</w:t>
      </w:r>
    </w:p>
    <w:p w14:paraId="33432946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제출된 전자문서만으로 심사하며, 실물 제출은 요구하지 않습니다.</w:t>
      </w:r>
    </w:p>
    <w:p w14:paraId="329339B9" w14:textId="77777777" w:rsidR="00843060" w:rsidRDefault="00000000" w:rsidP="0088200A">
      <w:pPr>
        <w:pStyle w:val="a4"/>
        <w:numPr>
          <w:ilvl w:val="0"/>
          <w:numId w:val="2"/>
        </w:numPr>
        <w:spacing w:after="60" w:line="300" w:lineRule="auto"/>
      </w:pPr>
      <w:r>
        <w:t>결과는 공모전 전용 페이지를 통해 공지합니다.</w:t>
      </w:r>
    </w:p>
    <w:p w14:paraId="551A3922" w14:textId="77777777" w:rsidR="00843060" w:rsidRDefault="00000000">
      <w:pPr>
        <w:keepNext/>
        <w:keepLines/>
        <w:spacing w:before="300" w:after="140"/>
      </w:pPr>
      <w:r>
        <w:rPr>
          <w:b/>
          <w:bCs/>
          <w:color w:val="1A3A5C"/>
          <w:sz w:val="24"/>
          <w:szCs w:val="24"/>
        </w:rPr>
        <w:t>7-2. 시상 (2027 비전선포식 현장)</w:t>
      </w:r>
    </w:p>
    <w:p w14:paraId="6A0EBFC4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수상작 판넬 및 모형을 비전선포식 현장에 전시합니다.</w:t>
      </w:r>
    </w:p>
    <w:p w14:paraId="698BAB7B" w14:textId="11928258" w:rsidR="00843060" w:rsidRDefault="00000000" w:rsidP="0088200A">
      <w:pPr>
        <w:pStyle w:val="a4"/>
        <w:numPr>
          <w:ilvl w:val="0"/>
          <w:numId w:val="2"/>
        </w:numPr>
        <w:spacing w:after="60" w:line="300" w:lineRule="auto"/>
      </w:pPr>
      <w:r>
        <w:t>현장에서 시상식을 진행합니다</w:t>
      </w:r>
    </w:p>
    <w:p w14:paraId="45EFC458" w14:textId="77777777" w:rsidR="00843060" w:rsidRDefault="00000000">
      <w:pPr>
        <w:keepNext/>
        <w:keepLines/>
        <w:pageBreakBefore/>
        <w:spacing w:after="200"/>
      </w:pPr>
      <w:r>
        <w:rPr>
          <w:b/>
          <w:bCs/>
          <w:color w:val="1A3A5C"/>
          <w:sz w:val="28"/>
          <w:szCs w:val="28"/>
        </w:rPr>
        <w:lastRenderedPageBreak/>
        <w:t>8. 제출물</w:t>
      </w:r>
    </w:p>
    <w:p w14:paraId="1A4C49F3" w14:textId="77777777" w:rsidR="00843060" w:rsidRDefault="00000000">
      <w:pPr>
        <w:spacing w:after="120" w:line="300" w:lineRule="auto"/>
      </w:pPr>
      <w:r>
        <w:t>전자문서로만 제출하며, 실물 제출은 없습니다.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6060"/>
        <w:gridCol w:w="1600"/>
      </w:tblGrid>
      <w:tr w:rsidR="00843060" w14:paraId="009C3759" w14:textId="77777777">
        <w:trPr>
          <w:cantSplit/>
          <w:tblHeader/>
        </w:trPr>
        <w:tc>
          <w:tcPr>
            <w:tcW w:w="170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BDAAEB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제출물</w:t>
            </w:r>
          </w:p>
        </w:tc>
        <w:tc>
          <w:tcPr>
            <w:tcW w:w="606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2E9B1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규격</w:t>
            </w:r>
          </w:p>
        </w:tc>
        <w:tc>
          <w:tcPr>
            <w:tcW w:w="160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BE991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구분</w:t>
            </w:r>
          </w:p>
        </w:tc>
      </w:tr>
      <w:tr w:rsidR="00843060" w14:paraId="0F0407E9" w14:textId="77777777"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03F261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계획 판넬</w:t>
            </w:r>
          </w:p>
        </w:tc>
        <w:tc>
          <w:tcPr>
            <w:tcW w:w="6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62AB0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A0 1매, PDF 1개 파일, 300dpi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5070CC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필수</w:t>
            </w:r>
          </w:p>
        </w:tc>
      </w:tr>
      <w:tr w:rsidR="00843060" w14:paraId="5CBCD9E0" w14:textId="77777777"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01D8C" w14:textId="77777777" w:rsidR="00843060" w:rsidRDefault="00000000">
            <w:pPr>
              <w:spacing w:line="280" w:lineRule="auto"/>
            </w:pPr>
            <w:proofErr w:type="spellStart"/>
            <w:r>
              <w:rPr>
                <w:sz w:val="20"/>
                <w:szCs w:val="20"/>
              </w:rPr>
              <w:t>대표이미지</w:t>
            </w:r>
            <w:proofErr w:type="spellEnd"/>
          </w:p>
        </w:tc>
        <w:tc>
          <w:tcPr>
            <w:tcW w:w="6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A3FEB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 xml:space="preserve">JPG 1장, 1:1 </w:t>
            </w:r>
            <w:proofErr w:type="spellStart"/>
            <w:r>
              <w:rPr>
                <w:sz w:val="20"/>
                <w:szCs w:val="20"/>
              </w:rPr>
              <w:t>정사각</w:t>
            </w:r>
            <w:proofErr w:type="spellEnd"/>
            <w:r>
              <w:rPr>
                <w:sz w:val="20"/>
                <w:szCs w:val="20"/>
              </w:rPr>
              <w:t>, 2000×2000px 이상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2D11C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필수</w:t>
            </w:r>
          </w:p>
        </w:tc>
      </w:tr>
      <w:tr w:rsidR="00843060" w14:paraId="3DC17646" w14:textId="77777777"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FF5F7F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작품설명서</w:t>
            </w:r>
          </w:p>
        </w:tc>
        <w:tc>
          <w:tcPr>
            <w:tcW w:w="6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FF69B3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지정 서식, A4 2매 이내, PDF (구조 방식 및 해체 시나리오 + AI 활용 내역 필수 포함)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6B459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필수</w:t>
            </w:r>
          </w:p>
        </w:tc>
      </w:tr>
      <w:tr w:rsidR="00843060" w14:paraId="54CC4E64" w14:textId="77777777"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34142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참가신청서류</w:t>
            </w:r>
          </w:p>
        </w:tc>
        <w:tc>
          <w:tcPr>
            <w:tcW w:w="6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4B550C" w14:textId="5D292EA8" w:rsidR="00843060" w:rsidRDefault="00000000">
            <w:pPr>
              <w:spacing w:line="280" w:lineRule="auto"/>
              <w:rPr>
                <w:rFonts w:hint="eastAsia"/>
              </w:rPr>
            </w:pPr>
            <w:r>
              <w:rPr>
                <w:sz w:val="20"/>
                <w:szCs w:val="20"/>
              </w:rPr>
              <w:t xml:space="preserve">서식1 </w:t>
            </w:r>
            <w:proofErr w:type="gramStart"/>
            <w:r>
              <w:rPr>
                <w:sz w:val="20"/>
                <w:szCs w:val="20"/>
              </w:rPr>
              <w:t>신청서 /</w:t>
            </w:r>
            <w:proofErr w:type="gramEnd"/>
            <w:r>
              <w:rPr>
                <w:sz w:val="20"/>
                <w:szCs w:val="20"/>
              </w:rPr>
              <w:t xml:space="preserve"> 서식2 개인정보 수집·이용 동의 /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A7F8E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필수</w:t>
            </w:r>
          </w:p>
        </w:tc>
      </w:tr>
      <w:tr w:rsidR="00843060" w14:paraId="784FEAC2" w14:textId="77777777"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E82A12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모형 도면</w:t>
            </w:r>
          </w:p>
        </w:tc>
        <w:tc>
          <w:tcPr>
            <w:tcW w:w="6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2C2EA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모형 제작이 가능한 파일 (CAD, .DWG)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1C64B2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선택</w:t>
            </w:r>
          </w:p>
        </w:tc>
      </w:tr>
    </w:tbl>
    <w:p w14:paraId="2CEE1C79" w14:textId="77777777" w:rsidR="00843060" w:rsidRDefault="00843060">
      <w:pPr>
        <w:spacing w:after="200"/>
      </w:pPr>
    </w:p>
    <w:p w14:paraId="45C71B82" w14:textId="77777777" w:rsidR="00843060" w:rsidRDefault="00000000">
      <w:pPr>
        <w:spacing w:after="120" w:line="300" w:lineRule="auto"/>
      </w:pPr>
      <w:r>
        <w:rPr>
          <w:b/>
          <w:bCs/>
        </w:rPr>
        <w:t>모형 제작</w:t>
      </w:r>
    </w:p>
    <w:p w14:paraId="401D1795" w14:textId="5B7F2580" w:rsidR="002C48C9" w:rsidRDefault="00000000" w:rsidP="002C48C9">
      <w:pPr>
        <w:pStyle w:val="a4"/>
        <w:numPr>
          <w:ilvl w:val="0"/>
          <w:numId w:val="2"/>
        </w:numPr>
        <w:spacing w:after="60" w:line="300" w:lineRule="auto"/>
      </w:pPr>
      <w:r>
        <w:t>모형 도면을 제출한 수상작은 주최측이 통일 제작하여 전시하며, 참가자 부담은 없습니다.</w:t>
      </w:r>
    </w:p>
    <w:p w14:paraId="6EBD8E58" w14:textId="77777777" w:rsidR="00843060" w:rsidRDefault="00000000">
      <w:pPr>
        <w:spacing w:after="120" w:line="300" w:lineRule="auto"/>
      </w:pPr>
      <w:r>
        <w:rPr>
          <w:b/>
          <w:bCs/>
        </w:rPr>
        <w:t>블라인드 심사</w:t>
      </w:r>
    </w:p>
    <w:p w14:paraId="790AABDE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판넬·설명서에 성명·학교·사무소명·로고 기재 금지</w:t>
      </w:r>
    </w:p>
    <w:p w14:paraId="2970650D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우측 하단에 접수번호만 기재</w:t>
      </w:r>
    </w:p>
    <w:p w14:paraId="57E171DF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위반 시 실격</w:t>
      </w:r>
    </w:p>
    <w:p w14:paraId="7EDA6328" w14:textId="77777777" w:rsidR="00843060" w:rsidRDefault="00000000">
      <w:pPr>
        <w:spacing w:after="120" w:line="300" w:lineRule="auto"/>
      </w:pPr>
      <w:r>
        <w:rPr>
          <w:b/>
          <w:bCs/>
        </w:rPr>
        <w:t>파일명 규칙</w:t>
      </w:r>
    </w:p>
    <w:p w14:paraId="1B1AEBFF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접수번호_</w:t>
      </w:r>
      <w:proofErr w:type="spellStart"/>
      <w:r>
        <w:t>작품명</w:t>
      </w:r>
      <w:proofErr w:type="spellEnd"/>
      <w:r>
        <w:t>_판넬.pdf</w:t>
      </w:r>
    </w:p>
    <w:p w14:paraId="72DC4FDA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접수번호_</w:t>
      </w:r>
      <w:proofErr w:type="spellStart"/>
      <w:r>
        <w:t>작품명</w:t>
      </w:r>
      <w:proofErr w:type="spellEnd"/>
      <w:r>
        <w:t>_</w:t>
      </w:r>
      <w:proofErr w:type="spellStart"/>
      <w:r>
        <w:t>대표이미지</w:t>
      </w:r>
      <w:proofErr w:type="spellEnd"/>
      <w:r>
        <w:t>.jpg</w:t>
      </w:r>
    </w:p>
    <w:p w14:paraId="08F06392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접수번호_</w:t>
      </w:r>
      <w:proofErr w:type="spellStart"/>
      <w:r>
        <w:t>작품명</w:t>
      </w:r>
      <w:proofErr w:type="spellEnd"/>
      <w:r>
        <w:t>_설명서.pdf</w:t>
      </w:r>
    </w:p>
    <w:p w14:paraId="092897CF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접수번호_</w:t>
      </w:r>
      <w:proofErr w:type="spellStart"/>
      <w:r>
        <w:t>작품명</w:t>
      </w:r>
      <w:proofErr w:type="spellEnd"/>
      <w:r>
        <w:t>_모형도면.dwg</w:t>
      </w:r>
    </w:p>
    <w:p w14:paraId="7554836A" w14:textId="77777777" w:rsidR="00843060" w:rsidRDefault="00000000">
      <w:pPr>
        <w:keepNext/>
        <w:keepLines/>
        <w:pageBreakBefore/>
        <w:spacing w:after="200"/>
      </w:pPr>
      <w:r>
        <w:rPr>
          <w:b/>
          <w:bCs/>
          <w:color w:val="1A3A5C"/>
          <w:sz w:val="28"/>
          <w:szCs w:val="28"/>
        </w:rPr>
        <w:lastRenderedPageBreak/>
        <w:t>9. 시상</w:t>
      </w:r>
    </w:p>
    <w:p w14:paraId="46426195" w14:textId="77777777" w:rsidR="00843060" w:rsidRDefault="00000000">
      <w:pPr>
        <w:spacing w:after="120" w:line="300" w:lineRule="auto"/>
      </w:pPr>
      <w:r>
        <w:t>총상금 10,000,000원 (원천징수 후 금액)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600"/>
        <w:gridCol w:w="5560"/>
      </w:tblGrid>
      <w:tr w:rsidR="00843060" w14:paraId="0A4F51AC" w14:textId="77777777">
        <w:trPr>
          <w:cantSplit/>
          <w:tblHeader/>
        </w:trPr>
        <w:tc>
          <w:tcPr>
            <w:tcW w:w="220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67681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시상</w:t>
            </w:r>
          </w:p>
        </w:tc>
        <w:tc>
          <w:tcPr>
            <w:tcW w:w="160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1D29DA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점수</w:t>
            </w:r>
          </w:p>
        </w:tc>
        <w:tc>
          <w:tcPr>
            <w:tcW w:w="5560" w:type="dxa"/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DB54C1" w14:textId="77777777" w:rsidR="00843060" w:rsidRDefault="00000000">
            <w:pPr>
              <w:spacing w:line="280" w:lineRule="auto"/>
            </w:pPr>
            <w:r>
              <w:rPr>
                <w:b/>
                <w:bCs/>
                <w:sz w:val="20"/>
                <w:szCs w:val="20"/>
              </w:rPr>
              <w:t>내역</w:t>
            </w:r>
          </w:p>
        </w:tc>
      </w:tr>
      <w:tr w:rsidR="00843060" w14:paraId="350781E9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CF9FF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대상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F5C31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1점</w:t>
            </w:r>
          </w:p>
        </w:tc>
        <w:tc>
          <w:tcPr>
            <w:tcW w:w="5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09240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상장 및 상금 5,000,000원</w:t>
            </w:r>
          </w:p>
        </w:tc>
      </w:tr>
      <w:tr w:rsidR="00843060" w14:paraId="5F829C21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F8741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최우수상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4D0FB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1점</w:t>
            </w:r>
          </w:p>
        </w:tc>
        <w:tc>
          <w:tcPr>
            <w:tcW w:w="5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21D80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상장 및 상금 2,000,000원</w:t>
            </w:r>
          </w:p>
        </w:tc>
      </w:tr>
      <w:tr w:rsidR="00843060" w14:paraId="5E8C6D10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AC75BB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우수상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D554F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2점</w:t>
            </w:r>
          </w:p>
        </w:tc>
        <w:tc>
          <w:tcPr>
            <w:tcW w:w="5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2E9163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상장 및 상금 각 1,000,000원</w:t>
            </w:r>
          </w:p>
        </w:tc>
      </w:tr>
      <w:tr w:rsidR="00843060" w14:paraId="39598406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40E072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입선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F42E3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20점</w:t>
            </w:r>
          </w:p>
        </w:tc>
        <w:tc>
          <w:tcPr>
            <w:tcW w:w="5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5F7A0" w14:textId="77777777" w:rsidR="00843060" w:rsidRDefault="00000000">
            <w:pPr>
              <w:spacing w:line="280" w:lineRule="auto"/>
            </w:pPr>
            <w:r>
              <w:rPr>
                <w:sz w:val="20"/>
                <w:szCs w:val="20"/>
              </w:rPr>
              <w:t>상장 및 상품권 각 50,000원</w:t>
            </w:r>
          </w:p>
        </w:tc>
      </w:tr>
    </w:tbl>
    <w:p w14:paraId="3A2ABE49" w14:textId="77777777" w:rsidR="00843060" w:rsidRDefault="00843060">
      <w:pPr>
        <w:spacing w:after="200"/>
      </w:pPr>
    </w:p>
    <w:p w14:paraId="14D2C3C6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작품 접수 현황 및 심사 결과에 따라 수상작이 적합하지 않을 경우 시상 내역이 변경될 수 있습니다.</w:t>
      </w:r>
    </w:p>
    <w:p w14:paraId="74AD40D1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소득세법에 따라 상금은 제세공과금 공제 후 지급됩니다.</w:t>
      </w:r>
    </w:p>
    <w:p w14:paraId="359C937A" w14:textId="77777777" w:rsidR="00843060" w:rsidRDefault="00000000">
      <w:pPr>
        <w:keepNext/>
        <w:keepLines/>
        <w:spacing w:before="400" w:after="200"/>
      </w:pPr>
      <w:r>
        <w:rPr>
          <w:b/>
          <w:bCs/>
          <w:color w:val="1A3A5C"/>
          <w:sz w:val="28"/>
          <w:szCs w:val="28"/>
        </w:rPr>
        <w:t>10. 저작권 및 로열티</w:t>
      </w:r>
    </w:p>
    <w:p w14:paraId="52D28B68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응모작의 저작권은 응모자에게 귀속합니다.</w:t>
      </w:r>
    </w:p>
    <w:p w14:paraId="723AF7AF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주최측은 심사·전시·홍보 목적의 이용허락을 받습니다.</w:t>
      </w:r>
    </w:p>
    <w:p w14:paraId="5B3CEBC9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proofErr w:type="spellStart"/>
      <w:r>
        <w:t>입상작을</w:t>
      </w:r>
      <w:proofErr w:type="spellEnd"/>
      <w:r>
        <w:t xml:space="preserve"> 실제 사업에 적용할 경우, 별도 협의를 거쳐 로열티(또는 설계 참여 기회)를 제공합니다.</w:t>
      </w:r>
    </w:p>
    <w:p w14:paraId="4B2E578F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실제 사업 적용 시 관계 법령 및 인허가 조건에 따라 설계 변경이 이루어질 수 있으며, 이 경우 응모자와 별도 협의합니다.</w:t>
      </w:r>
    </w:p>
    <w:p w14:paraId="341F4D0C" w14:textId="77777777" w:rsidR="00843060" w:rsidRDefault="00000000">
      <w:pPr>
        <w:keepNext/>
        <w:keepLines/>
        <w:spacing w:before="400" w:after="200"/>
      </w:pPr>
      <w:r>
        <w:rPr>
          <w:b/>
          <w:bCs/>
          <w:color w:val="1A3A5C"/>
          <w:sz w:val="28"/>
          <w:szCs w:val="28"/>
        </w:rPr>
        <w:t>11. 접수 방법</w:t>
      </w:r>
    </w:p>
    <w:p w14:paraId="2FDB9216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공모전 전용 페이지를 통한 온라인 접수</w:t>
      </w:r>
    </w:p>
    <w:p w14:paraId="15802FD6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참가등록 시 접수번호가 부여되며, 모든 제출물에 해당 접수번호를 기재해야 합니다.</w:t>
      </w:r>
    </w:p>
    <w:p w14:paraId="71B7D00C" w14:textId="77777777" w:rsidR="00843060" w:rsidRDefault="00000000">
      <w:pPr>
        <w:pStyle w:val="a4"/>
        <w:numPr>
          <w:ilvl w:val="0"/>
          <w:numId w:val="2"/>
        </w:numPr>
        <w:spacing w:after="60" w:line="300" w:lineRule="auto"/>
      </w:pPr>
      <w:r>
        <w:t>문의: Abc01@airbeatcity.com</w:t>
      </w:r>
    </w:p>
    <w:p w14:paraId="507D9407" w14:textId="1B367F3C" w:rsidR="00843060" w:rsidRDefault="00843060" w:rsidP="0088200A">
      <w:pPr>
        <w:pStyle w:val="a4"/>
        <w:spacing w:after="60" w:line="300" w:lineRule="auto"/>
        <w:ind w:left="360"/>
      </w:pPr>
    </w:p>
    <w:sectPr w:rsidR="00843060">
      <w:footerReference w:type="default" r:id="rId8"/>
      <w:pgSz w:w="11906" w:h="16838"/>
      <w:pgMar w:top="1200" w:right="1080" w:bottom="1100" w:left="1080" w:header="708" w:footer="6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75BD0" w14:textId="77777777" w:rsidR="00ED27CD" w:rsidRDefault="00ED27CD">
      <w:r>
        <w:separator/>
      </w:r>
    </w:p>
  </w:endnote>
  <w:endnote w:type="continuationSeparator" w:id="0">
    <w:p w14:paraId="4F037057" w14:textId="77777777" w:rsidR="00ED27CD" w:rsidRDefault="00ED2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D5C3" w14:textId="77777777" w:rsidR="00843060" w:rsidRDefault="00000000">
    <w:pPr>
      <w:jc w:val="center"/>
    </w:pPr>
    <w:r>
      <w:rPr>
        <w:color w:val="8A97A4"/>
        <w:sz w:val="16"/>
        <w:szCs w:val="16"/>
      </w:rPr>
      <w:t xml:space="preserve">2026 에어-비트 시티 </w:t>
    </w:r>
    <w:proofErr w:type="spellStart"/>
    <w:r>
      <w:rPr>
        <w:color w:val="8A97A4"/>
        <w:sz w:val="16"/>
        <w:szCs w:val="16"/>
      </w:rPr>
      <w:t>에어돔</w:t>
    </w:r>
    <w:proofErr w:type="spellEnd"/>
    <w:r>
      <w:rPr>
        <w:color w:val="8A97A4"/>
        <w:sz w:val="16"/>
        <w:szCs w:val="16"/>
      </w:rPr>
      <w:t>·</w:t>
    </w:r>
    <w:proofErr w:type="spellStart"/>
    <w:r>
      <w:rPr>
        <w:color w:val="8A97A4"/>
        <w:sz w:val="16"/>
        <w:szCs w:val="16"/>
      </w:rPr>
      <w:t>팬덤존</w:t>
    </w:r>
    <w:proofErr w:type="spellEnd"/>
    <w:r>
      <w:rPr>
        <w:color w:val="8A97A4"/>
        <w:sz w:val="16"/>
        <w:szCs w:val="16"/>
      </w:rPr>
      <w:t xml:space="preserve"> 공모전   |   </w:t>
    </w:r>
    <w:r>
      <w:rPr>
        <w:color w:val="8A97A4"/>
        <w:sz w:val="16"/>
        <w:szCs w:val="16"/>
      </w:rPr>
      <w:fldChar w:fldCharType="begin"/>
    </w:r>
    <w:r>
      <w:rPr>
        <w:color w:val="8A97A4"/>
        <w:sz w:val="16"/>
        <w:szCs w:val="16"/>
      </w:rPr>
      <w:instrText>PAGE</w:instrText>
    </w:r>
    <w:r>
      <w:rPr>
        <w:color w:val="8A97A4"/>
        <w:sz w:val="16"/>
        <w:szCs w:val="16"/>
      </w:rPr>
      <w:fldChar w:fldCharType="separate"/>
    </w:r>
    <w:r w:rsidR="0088200A">
      <w:rPr>
        <w:noProof/>
        <w:color w:val="8A97A4"/>
        <w:sz w:val="16"/>
        <w:szCs w:val="16"/>
      </w:rPr>
      <w:t>1</w:t>
    </w:r>
    <w:r>
      <w:rPr>
        <w:color w:val="8A97A4"/>
        <w:sz w:val="16"/>
        <w:szCs w:val="16"/>
      </w:rPr>
      <w:fldChar w:fldCharType="end"/>
    </w:r>
    <w:r>
      <w:rPr>
        <w:color w:val="8A97A4"/>
        <w:sz w:val="16"/>
        <w:szCs w:val="16"/>
      </w:rPr>
      <w:t xml:space="preserve"> / </w:t>
    </w:r>
    <w:r>
      <w:rPr>
        <w:color w:val="8A97A4"/>
        <w:sz w:val="16"/>
        <w:szCs w:val="16"/>
      </w:rPr>
      <w:fldChar w:fldCharType="begin"/>
    </w:r>
    <w:r>
      <w:rPr>
        <w:color w:val="8A97A4"/>
        <w:sz w:val="16"/>
        <w:szCs w:val="16"/>
      </w:rPr>
      <w:instrText>NUMPAGES</w:instrText>
    </w:r>
    <w:r>
      <w:rPr>
        <w:color w:val="8A97A4"/>
        <w:sz w:val="16"/>
        <w:szCs w:val="16"/>
      </w:rPr>
      <w:fldChar w:fldCharType="separate"/>
    </w:r>
    <w:r w:rsidR="0088200A">
      <w:rPr>
        <w:noProof/>
        <w:color w:val="8A97A4"/>
        <w:sz w:val="16"/>
        <w:szCs w:val="16"/>
      </w:rPr>
      <w:t>2</w:t>
    </w:r>
    <w:r>
      <w:rPr>
        <w:color w:val="8A97A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45218" w14:textId="77777777" w:rsidR="00ED27CD" w:rsidRDefault="00ED27CD">
      <w:r>
        <w:separator/>
      </w:r>
    </w:p>
  </w:footnote>
  <w:footnote w:type="continuationSeparator" w:id="0">
    <w:p w14:paraId="44CAA2D8" w14:textId="77777777" w:rsidR="00ED27CD" w:rsidRDefault="00ED2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9308F"/>
    <w:multiLevelType w:val="hybridMultilevel"/>
    <w:tmpl w:val="90D85486"/>
    <w:lvl w:ilvl="0" w:tplc="F1365392">
      <w:start w:val="1"/>
      <w:numFmt w:val="bullet"/>
      <w:lvlText w:val="●"/>
      <w:lvlJc w:val="left"/>
      <w:pPr>
        <w:ind w:left="720" w:hanging="360"/>
      </w:pPr>
    </w:lvl>
    <w:lvl w:ilvl="1" w:tplc="A2785364">
      <w:start w:val="1"/>
      <w:numFmt w:val="bullet"/>
      <w:lvlText w:val="○"/>
      <w:lvlJc w:val="left"/>
      <w:pPr>
        <w:ind w:left="1440" w:hanging="360"/>
      </w:pPr>
    </w:lvl>
    <w:lvl w:ilvl="2" w:tplc="BAB661DE">
      <w:start w:val="1"/>
      <w:numFmt w:val="bullet"/>
      <w:lvlText w:val="■"/>
      <w:lvlJc w:val="left"/>
      <w:pPr>
        <w:ind w:left="2160" w:hanging="360"/>
      </w:pPr>
    </w:lvl>
    <w:lvl w:ilvl="3" w:tplc="FBD261B2">
      <w:start w:val="1"/>
      <w:numFmt w:val="bullet"/>
      <w:lvlText w:val="●"/>
      <w:lvlJc w:val="left"/>
      <w:pPr>
        <w:ind w:left="2880" w:hanging="360"/>
      </w:pPr>
    </w:lvl>
    <w:lvl w:ilvl="4" w:tplc="6F80EE60">
      <w:start w:val="1"/>
      <w:numFmt w:val="bullet"/>
      <w:lvlText w:val="○"/>
      <w:lvlJc w:val="left"/>
      <w:pPr>
        <w:ind w:left="3600" w:hanging="360"/>
      </w:pPr>
    </w:lvl>
    <w:lvl w:ilvl="5" w:tplc="78421EBA">
      <w:start w:val="1"/>
      <w:numFmt w:val="bullet"/>
      <w:lvlText w:val="■"/>
      <w:lvlJc w:val="left"/>
      <w:pPr>
        <w:ind w:left="4320" w:hanging="360"/>
      </w:pPr>
    </w:lvl>
    <w:lvl w:ilvl="6" w:tplc="413021DC">
      <w:start w:val="1"/>
      <w:numFmt w:val="bullet"/>
      <w:lvlText w:val="●"/>
      <w:lvlJc w:val="left"/>
      <w:pPr>
        <w:ind w:left="5040" w:hanging="360"/>
      </w:pPr>
    </w:lvl>
    <w:lvl w:ilvl="7" w:tplc="4B64A8FE">
      <w:start w:val="1"/>
      <w:numFmt w:val="bullet"/>
      <w:lvlText w:val="●"/>
      <w:lvlJc w:val="left"/>
      <w:pPr>
        <w:ind w:left="5760" w:hanging="360"/>
      </w:pPr>
    </w:lvl>
    <w:lvl w:ilvl="8" w:tplc="8340C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0D359BC"/>
    <w:multiLevelType w:val="hybridMultilevel"/>
    <w:tmpl w:val="B76E7D7E"/>
    <w:lvl w:ilvl="0" w:tplc="99D88EB2">
      <w:start w:val="1"/>
      <w:numFmt w:val="bullet"/>
      <w:lvlText w:val="•"/>
      <w:lvlJc w:val="left"/>
      <w:pPr>
        <w:ind w:left="360" w:hanging="200"/>
      </w:p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69A5374"/>
    <w:multiLevelType w:val="hybridMultilevel"/>
    <w:tmpl w:val="F182B7CE"/>
    <w:lvl w:ilvl="0" w:tplc="99D88EB2">
      <w:start w:val="1"/>
      <w:numFmt w:val="bullet"/>
      <w:lvlText w:val="•"/>
      <w:lvlJc w:val="left"/>
      <w:pPr>
        <w:ind w:left="360" w:hanging="200"/>
      </w:pPr>
    </w:lvl>
    <w:lvl w:ilvl="1" w:tplc="AC5008EA">
      <w:numFmt w:val="decimal"/>
      <w:lvlText w:val=""/>
      <w:lvlJc w:val="left"/>
    </w:lvl>
    <w:lvl w:ilvl="2" w:tplc="36EA2E38">
      <w:numFmt w:val="decimal"/>
      <w:lvlText w:val=""/>
      <w:lvlJc w:val="left"/>
    </w:lvl>
    <w:lvl w:ilvl="3" w:tplc="A2D2F372">
      <w:numFmt w:val="decimal"/>
      <w:lvlText w:val=""/>
      <w:lvlJc w:val="left"/>
    </w:lvl>
    <w:lvl w:ilvl="4" w:tplc="009A4F9E">
      <w:numFmt w:val="decimal"/>
      <w:lvlText w:val=""/>
      <w:lvlJc w:val="left"/>
    </w:lvl>
    <w:lvl w:ilvl="5" w:tplc="B24EF834">
      <w:numFmt w:val="decimal"/>
      <w:lvlText w:val=""/>
      <w:lvlJc w:val="left"/>
    </w:lvl>
    <w:lvl w:ilvl="6" w:tplc="70A2644E">
      <w:numFmt w:val="decimal"/>
      <w:lvlText w:val=""/>
      <w:lvlJc w:val="left"/>
    </w:lvl>
    <w:lvl w:ilvl="7" w:tplc="62E2D690">
      <w:numFmt w:val="decimal"/>
      <w:lvlText w:val=""/>
      <w:lvlJc w:val="left"/>
    </w:lvl>
    <w:lvl w:ilvl="8" w:tplc="F0241AC8">
      <w:numFmt w:val="decimal"/>
      <w:lvlText w:val=""/>
      <w:lvlJc w:val="left"/>
    </w:lvl>
  </w:abstractNum>
  <w:abstractNum w:abstractNumId="3" w15:restartNumberingAfterBreak="0">
    <w:nsid w:val="4A2B11A3"/>
    <w:multiLevelType w:val="hybridMultilevel"/>
    <w:tmpl w:val="BE043396"/>
    <w:lvl w:ilvl="0" w:tplc="5ED6CFAE">
      <w:start w:val="1"/>
      <w:numFmt w:val="decimal"/>
      <w:lvlText w:val="%1."/>
      <w:lvlJc w:val="left"/>
      <w:pPr>
        <w:ind w:left="360" w:hanging="200"/>
      </w:pPr>
    </w:lvl>
    <w:lvl w:ilvl="1" w:tplc="EE6A174A">
      <w:numFmt w:val="decimal"/>
      <w:lvlText w:val=""/>
      <w:lvlJc w:val="left"/>
    </w:lvl>
    <w:lvl w:ilvl="2" w:tplc="EB3A8E1A">
      <w:numFmt w:val="decimal"/>
      <w:lvlText w:val=""/>
      <w:lvlJc w:val="left"/>
    </w:lvl>
    <w:lvl w:ilvl="3" w:tplc="1958AE0C">
      <w:numFmt w:val="decimal"/>
      <w:lvlText w:val=""/>
      <w:lvlJc w:val="left"/>
    </w:lvl>
    <w:lvl w:ilvl="4" w:tplc="A344FB10">
      <w:numFmt w:val="decimal"/>
      <w:lvlText w:val=""/>
      <w:lvlJc w:val="left"/>
    </w:lvl>
    <w:lvl w:ilvl="5" w:tplc="4C06D53A">
      <w:numFmt w:val="decimal"/>
      <w:lvlText w:val=""/>
      <w:lvlJc w:val="left"/>
    </w:lvl>
    <w:lvl w:ilvl="6" w:tplc="A16AF8C4">
      <w:numFmt w:val="decimal"/>
      <w:lvlText w:val=""/>
      <w:lvlJc w:val="left"/>
    </w:lvl>
    <w:lvl w:ilvl="7" w:tplc="1D84D43A">
      <w:numFmt w:val="decimal"/>
      <w:lvlText w:val=""/>
      <w:lvlJc w:val="left"/>
    </w:lvl>
    <w:lvl w:ilvl="8" w:tplc="4D7292CA">
      <w:numFmt w:val="decimal"/>
      <w:lvlText w:val=""/>
      <w:lvlJc w:val="left"/>
    </w:lvl>
  </w:abstractNum>
  <w:num w:numId="1" w16cid:durableId="1628850779">
    <w:abstractNumId w:val="0"/>
    <w:lvlOverride w:ilvl="0">
      <w:startOverride w:val="1"/>
    </w:lvlOverride>
  </w:num>
  <w:num w:numId="2" w16cid:durableId="1218542972">
    <w:abstractNumId w:val="2"/>
  </w:num>
  <w:num w:numId="3" w16cid:durableId="651638254">
    <w:abstractNumId w:val="3"/>
    <w:lvlOverride w:ilvl="0">
      <w:startOverride w:val="1"/>
    </w:lvlOverride>
  </w:num>
  <w:num w:numId="4" w16cid:durableId="1741177188">
    <w:abstractNumId w:val="2"/>
  </w:num>
  <w:num w:numId="5" w16cid:durableId="1391420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060"/>
    <w:rsid w:val="0022041F"/>
    <w:rsid w:val="002C48C9"/>
    <w:rsid w:val="00374D40"/>
    <w:rsid w:val="0049473C"/>
    <w:rsid w:val="008415B5"/>
    <w:rsid w:val="00843060"/>
    <w:rsid w:val="0088200A"/>
    <w:rsid w:val="008B13D8"/>
    <w:rsid w:val="009B798A"/>
    <w:rsid w:val="00CC752D"/>
    <w:rsid w:val="00D35CB6"/>
    <w:rsid w:val="00D4767A"/>
    <w:rsid w:val="00E12031"/>
    <w:rsid w:val="00ED27CD"/>
    <w:rsid w:val="00F3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09101"/>
  <w15:docId w15:val="{CE191EE6-7698-49B5-92A1-0FAC9C91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1"/>
        <w:szCs w:val="21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49473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49473C"/>
  </w:style>
  <w:style w:type="paragraph" w:styleId="ab">
    <w:name w:val="footer"/>
    <w:basedOn w:val="a"/>
    <w:link w:val="Char2"/>
    <w:uiPriority w:val="99"/>
    <w:unhideWhenUsed/>
    <w:rsid w:val="0049473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494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4B8CF-E358-4B90-989E-300ABAC5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1086</Words>
  <Characters>3206</Characters>
  <Application>Microsoft Office Word</Application>
  <DocSecurity>0</DocSecurity>
  <Lines>110</Lines>
  <Paragraphs>91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성식 신</cp:lastModifiedBy>
  <cp:revision>2</cp:revision>
  <dcterms:created xsi:type="dcterms:W3CDTF">2026-08-23T10:32:00Z</dcterms:created>
  <dcterms:modified xsi:type="dcterms:W3CDTF">2026-08-23T10:32:00Z</dcterms:modified>
</cp:coreProperties>
</file>