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070"/>
        <w:gridCol w:w="319.6666666666667"/>
        <w:gridCol w:w="319.6666666666667"/>
        <w:gridCol w:w="319.6666666666667"/>
        <w:tblGridChange w:id="0">
          <w:tblGrid>
            <w:gridCol w:w="8070"/>
            <w:gridCol w:w="319.6666666666667"/>
            <w:gridCol w:w="319.6666666666667"/>
            <w:gridCol w:w="319.6666666666667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4"/>
            <w:tcBorders>
              <w:top w:color="46bdc6" w:space="0" w:sz="18" w:val="single"/>
              <w:left w:color="46bdc6" w:space="0" w:sz="18" w:val="single"/>
              <w:bottom w:color="46bdc6" w:space="0" w:sz="18" w:val="single"/>
              <w:right w:color="46bdc6" w:space="0" w:sz="1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6"/>
                <w:szCs w:val="26"/>
                <w:rtl w:val="0"/>
              </w:rPr>
              <w:t xml:space="preserve">[ 외국인 관광객을 위한 서울 투어 제안전 제출 양식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sz w:val="20"/>
          <w:szCs w:val="20"/>
          <w:rtl w:val="0"/>
        </w:rPr>
        <w:t xml:space="preserve">* 제출 시, 작성한 양식을 PDF 형식으로 변환하여 제출해주세요 </w:t>
      </w:r>
    </w:p>
    <w:p w:rsidR="00000000" w:rsidDel="00000000" w:rsidP="00000000" w:rsidRDefault="00000000" w:rsidRPr="00000000" w14:paraId="00000008">
      <w:pPr>
        <w:rPr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sz w:val="20"/>
          <w:szCs w:val="20"/>
          <w:rtl w:val="0"/>
        </w:rPr>
        <w:t xml:space="preserve">* 파일명 : 이름_년생_서울투어제안 </w:t>
      </w:r>
    </w:p>
    <w:p w:rsidR="00000000" w:rsidDel="00000000" w:rsidP="00000000" w:rsidRDefault="00000000" w:rsidRPr="00000000" w14:paraId="00000009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90"/>
        <w:gridCol w:w="5580"/>
        <w:gridCol w:w="479.5"/>
        <w:gridCol w:w="479.5"/>
        <w:tblGridChange w:id="0">
          <w:tblGrid>
            <w:gridCol w:w="2490"/>
            <w:gridCol w:w="5580"/>
            <w:gridCol w:w="479.5"/>
            <w:gridCol w:w="479.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참가자 정보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참가자 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성별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소속(학교, 기업 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주소 및 우편번호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지원동기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sz w:val="18"/>
          <w:szCs w:val="18"/>
          <w:highlight w:val="white"/>
          <w:rtl w:val="0"/>
        </w:rPr>
        <w:t xml:space="preserve">참가자가 여러명일 경우 위의 양식을 복붙하여 사용해주세요</w:t>
      </w:r>
    </w:p>
    <w:p w:rsidR="00000000" w:rsidDel="00000000" w:rsidP="00000000" w:rsidRDefault="00000000" w:rsidRPr="00000000" w14:paraId="0000002D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90"/>
        <w:gridCol w:w="5580"/>
        <w:gridCol w:w="479.5"/>
        <w:gridCol w:w="479.5"/>
        <w:tblGridChange w:id="0">
          <w:tblGrid>
            <w:gridCol w:w="2490"/>
            <w:gridCol w:w="5580"/>
            <w:gridCol w:w="479.5"/>
            <w:gridCol w:w="479.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ff"/>
                <w:sz w:val="24"/>
                <w:szCs w:val="24"/>
                <w:rtl w:val="0"/>
              </w:rPr>
              <w:t xml:space="preserve">(코스 제목 입력)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방문할 궁궐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(경복궁/창덕궁/창경궁/덕수궁 중 선택)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간단한 코스 일정 (시간)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(경복궁-청와대-인사동 거리-맛집)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상세한 이동 경로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및 소요 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코스 별 설명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주요 관람포인트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코스 설정 이유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기타 참고 자료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및 이미지 첨부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070"/>
        <w:gridCol w:w="479.5"/>
        <w:gridCol w:w="3000"/>
        <w:gridCol w:w="479.5"/>
        <w:tblGridChange w:id="0">
          <w:tblGrid>
            <w:gridCol w:w="5070"/>
            <w:gridCol w:w="479.5"/>
            <w:gridCol w:w="3000"/>
            <w:gridCol w:w="47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개인정보 수집 및 이용 동의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공모전 진행 및 수상자 선정을 위해 '외국인 관광객을 위한 서울 투어 제안전'의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운영사무국에서 응모자의 '이름, 휴대폰 번호, 주소' 이하 개인정보를 수집합니다.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수집한 개인정보는 공모전 진행 및 시상 이외의 목적으로 사용하지 않으며, 공모전종료 후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3개월 이내 파기합니다. 개인정보의 수집 및 이용에 대한 동의를 거부할 수 있으며,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이 경우 공모전 참여가 제한됩니다.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개인정보 수집 및 이용에 동의합니다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네 / 아니오</w:t>
            </w:r>
          </w:p>
        </w:tc>
      </w:tr>
    </w:tbl>
    <w:p w:rsidR="00000000" w:rsidDel="00000000" w:rsidP="00000000" w:rsidRDefault="00000000" w:rsidRPr="00000000" w14:paraId="00000063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070"/>
        <w:gridCol w:w="479.5"/>
        <w:gridCol w:w="3000"/>
        <w:gridCol w:w="479.5"/>
        <w:tblGridChange w:id="0">
          <w:tblGrid>
            <w:gridCol w:w="5070"/>
            <w:gridCol w:w="479.5"/>
            <w:gridCol w:w="3000"/>
            <w:gridCol w:w="479.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유의사항 및 준수사항 동의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1. 1인 1작품만 응모 가능합니다.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2. 수상작은 주최기간의 온오프라인 홍보, SNS홍보, 인터넷 서비스 등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비영리 목적으로 활용되며, 주최기간은 이에 대해 포괄적 이용 권한을 갖습니다.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이에 동의하지 않은 응모자의 응모작은 수상작 선정 대상에서 제외될 수 있습니다.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3. 출품작은 반드시 본인의 창작물이어야 하며, 저작권 문제가 없어야 합니다.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4. 작품 응모 시 반드시 정해진 제출 규격 서식으로 작성하여야 합니다.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5. 제출된 작품의 초상권, 저작권 등에 관련된 사항은 참여자의 책임으로 하며,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20"/>
                <w:szCs w:val="20"/>
                <w:rtl w:val="0"/>
              </w:rPr>
              <w:t xml:space="preserve">분쟁 시 민.형사상 법적 책임을 비롯한 모든 책임은 참여자에게 있습니다.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위 내용을 확인하였음, 이에 동의합니다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네 / 아니오</w:t>
            </w:r>
          </w:p>
        </w:tc>
      </w:tr>
    </w:tbl>
    <w:p w:rsidR="00000000" w:rsidDel="00000000" w:rsidP="00000000" w:rsidRDefault="00000000" w:rsidRPr="00000000" w14:paraId="00000078">
      <w:pPr>
        <w:rPr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