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84" w:lineRule="auto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[신세계백화점] 커뮤니티 대학생 서포터즈 활동 서약서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&lt;활동 서약서&gt;                                  다음에 동의합니다. □ 네 □ 아니요</w:t>
      </w:r>
    </w:p>
    <w:tbl>
      <w:tblPr>
        <w:tblStyle w:val="Table1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주어진 미션을 성실히 수행하고 정해진 기한 내에 제출하고, 정기 회의 및 피드백 세션에 참석합니다.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신세계백화점의 브랜드 이미지를 긍정적으로 유지할 수 있는 컨텐츠를 제작합니다.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모든 컨텐츠는 가이드라인을 철저히 준수하며, 타인의 저작물을 무단으로 사용하지 않습니다.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개인정보 보호를 위해 타인의 개인정보를 무단으로 노출하지 않습니다.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서포터즈 활동 중 신세계백화점의 브랜드 이미지를 손상시키지 않도록 유의합니다.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부정적이거나 논란의 소지가 있는 내용은 피합니다.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매장 내에서 촬영 시 다른 고객에게 불편을 주지 않도록 주의합니다.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활동 중 안전을 최우선으로 하며, 응급 상황 발생 시 즉시 신세계 직원에게 알리고 필요한 조치를 취합니다.</w:t>
            </w:r>
          </w:p>
        </w:tc>
      </w:tr>
    </w:tbl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&lt;저작권 사용 동의서&gt;                           다음에 동의합니다. □ 네 □ 아니요</w:t>
      </w:r>
    </w:p>
    <w:tbl>
      <w:tblPr>
        <w:tblStyle w:val="Table2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0" w:right="0" w:hanging="44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본인은 본인이 작성한 컨텐츠에 대한 제반 지식재산권이 제반 권리가 신세계백화점에 귀속된다는 것에 동의하며 신세계백화점에서 해당 콘텐츠에 기초하여 2차적 저작물을 작성하고 작성된 2차적 저작물에 대해 자유롭게 이용할 수 있음을 인지하였습니다. 또한 본인은 신세계백화점이 서포터즈 활동 및 그에 따른 게시글 게시기간(2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년 5월~25년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월) 동안 신세계백화점에 대하여 초상권 등의 권리에 대한 이용을 허락합니다. 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&lt;개인정보 수집 이용 동의서&gt;                    다음에 동의합니다. □ 네 □ 아니요</w:t>
      </w:r>
    </w:p>
    <w:tbl>
      <w:tblPr>
        <w:tblStyle w:val="Table3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5"/>
        <w:gridCol w:w="3245"/>
        <w:gridCol w:w="3246"/>
        <w:tblGridChange w:id="0">
          <w:tblGrid>
            <w:gridCol w:w="3245"/>
            <w:gridCol w:w="3245"/>
            <w:gridCol w:w="32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수집 항목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수집 목적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보유 기간</w:t>
            </w:r>
          </w:p>
        </w:tc>
      </w:tr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성명, 생년월일, 주소, 연락처, 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E-mail, SNS계정, 학교정보, 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학과정보, 성별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참가자 본인확인,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서포터즈 운영·관리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서포터즈 종료 일로부터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30일 후 즉시 파기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0" w:right="0" w:hanging="44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상기 내용의 동의 거부 시 서포터즈 선정의 제한을 받을 수 있습니다.</w:t>
            </w:r>
          </w:p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0" w:right="0" w:hanging="44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수집한 개인정보는 보유 기간 이후 폐기됩니다. 다만 서포터즈의 활동 내용의 경우 초상권 및 저작권 관리를 위해 보관합니다. 개인정보는 수집 목적 이외에 이용되지 않습니다.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2025년    월     일</w:t>
      </w:r>
    </w:p>
    <w:p w:rsidR="00000000" w:rsidDel="00000000" w:rsidP="00000000" w:rsidRDefault="00000000" w:rsidRPr="00000000" w14:paraId="0000002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참가자 :                     서명 또는 (인)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footerReference r:id="rId7" w:type="first"/>
      <w:footerReference r:id="rId8" w:type="even"/>
      <w:pgSz w:h="16838" w:w="11906" w:orient="portrait"/>
      <w:pgMar w:bottom="851" w:top="851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both"/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66696185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성민제(파트너) - 영업전략담당영업전략팀, 신세계백화점 커뮤니티 대학생 서포터즈 지원서 및 서약서_240605.docx, 2024-06-05T17:28:14, 보안문서 임의 외부 반출을 금지합니다.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666961853" name="image1.png"/>
              <a:graphic>
                <a:graphicData uri="http://schemas.openxmlformats.org/drawingml/2006/picture">
                  <pic:pic>
                    <pic:nvPicPr>
                      <pic:cNvPr descr="성민제(파트너) - 영업전략담당영업전략팀, 신세계백화점 커뮤니티 대학생 서포터즈 지원서 및 서약서_240605.docx, 2024-06-05T17:28:14, 보안문서 임의 외부 반출을 금지합니다.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both"/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66696185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성민제(파트너) - 영업전략담당영업전략팀, 신세계백화점 커뮤니티 대학생 서포터즈 지원서 및 서약서_240605.docx, 2024-06-05T17:28:14, 보안문서 임의 외부 반출을 금지합니다.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666961854" name="image2.png"/>
              <a:graphic>
                <a:graphicData uri="http://schemas.openxmlformats.org/drawingml/2006/picture">
                  <pic:pic>
                    <pic:nvPicPr>
                      <pic:cNvPr descr="성민제(파트너) - 영업전략담당영업전략팀, 신세계백화점 커뮤니티 대학생 서포터즈 지원서 및 서약서_240605.docx, 2024-06-05T17:28:14, 보안문서 임의 외부 반출을 금지합니다.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520" w:hanging="44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960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0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1840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280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720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160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600" w:hanging="44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440" w:hanging="44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880" w:hanging="44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320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200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640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520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960" w:hanging="44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440" w:hanging="44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880" w:hanging="44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320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200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640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520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960" w:hanging="44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-US"/>
      </w:rPr>
    </w:rPrDefault>
    <w:pPrDefault>
      <w:pPr>
        <w:widowControl w:val="0"/>
        <w:spacing w:after="16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480" w:line="276" w:lineRule="auto"/>
      <w:jc w:val="left"/>
    </w:pPr>
    <w:rPr>
      <w:rFonts w:ascii="Malgun Gothic" w:cs="Malgun Gothic" w:eastAsia="Malgun Gothic" w:hAnsi="Malgun Gothic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0" w:before="200" w:line="276" w:lineRule="auto"/>
      <w:jc w:val="left"/>
    </w:pPr>
    <w:rPr>
      <w:rFonts w:ascii="Malgun Gothic" w:cs="Malgun Gothic" w:eastAsia="Malgun Gothic" w:hAnsi="Malgun Gothic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 w:val="1"/>
    <w:rsid w:val="00791634"/>
    <w:pPr>
      <w:keepNext w:val="1"/>
      <w:keepLines w:val="1"/>
      <w:widowControl w:val="1"/>
      <w:wordWrap w:val="1"/>
      <w:autoSpaceDE w:val="1"/>
      <w:autoSpaceDN w:val="1"/>
      <w:spacing w:after="0" w:before="480" w:line="276" w:lineRule="auto"/>
      <w:jc w:val="left"/>
      <w:outlineLvl w:val="0"/>
    </w:pPr>
    <w:rPr>
      <w:rFonts w:asciiTheme="majorHAnsi" w:cstheme="majorBidi" w:eastAsiaTheme="majorEastAsia" w:hAnsiTheme="majorHAnsi"/>
      <w:b w:val="1"/>
      <w:bCs w:val="1"/>
      <w:color w:val="2f5496" w:themeColor="accent1" w:themeShade="0000BF"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unhideWhenUsed w:val="1"/>
    <w:qFormat w:val="1"/>
    <w:rsid w:val="00791634"/>
    <w:pPr>
      <w:keepNext w:val="1"/>
      <w:keepLines w:val="1"/>
      <w:widowControl w:val="1"/>
      <w:wordWrap w:val="1"/>
      <w:autoSpaceDE w:val="1"/>
      <w:autoSpaceDN w:val="1"/>
      <w:spacing w:after="0" w:before="200" w:line="276" w:lineRule="auto"/>
      <w:jc w:val="left"/>
      <w:outlineLvl w:val="1"/>
    </w:pPr>
    <w:rPr>
      <w:rFonts w:asciiTheme="majorHAnsi" w:cstheme="majorBidi" w:eastAsiaTheme="majorEastAsia" w:hAnsiTheme="majorHAnsi"/>
      <w:b w:val="1"/>
      <w:bCs w:val="1"/>
      <w:color w:val="4472c4" w:themeColor="accent1"/>
      <w:kern w:val="0"/>
      <w:sz w:val="26"/>
      <w:szCs w:val="26"/>
      <w:lang w:eastAsia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바탕글"/>
    <w:basedOn w:val="a"/>
    <w:qFormat w:val="1"/>
    <w:rsid w:val="00473DA1"/>
    <w:pPr>
      <w:spacing w:after="0" w:line="384" w:lineRule="auto"/>
      <w:textAlignment w:val="baseline"/>
    </w:pPr>
    <w:rPr>
      <w:rFonts w:ascii="함초롬바탕" w:cs="굴림" w:eastAsia="굴림" w:hAnsi="굴림"/>
      <w:color w:val="000000"/>
      <w:kern w:val="0"/>
      <w:szCs w:val="20"/>
    </w:rPr>
  </w:style>
  <w:style w:type="paragraph" w:styleId="MS" w:customStyle="1">
    <w:name w:val="MS바탕글"/>
    <w:basedOn w:val="a"/>
    <w:rsid w:val="00473DA1"/>
    <w:pPr>
      <w:shd w:color="auto" w:fill="ffffff" w:val="clear"/>
      <w:spacing w:line="256" w:lineRule="auto"/>
      <w:textAlignment w:val="baseline"/>
    </w:pPr>
    <w:rPr>
      <w:rFonts w:ascii="맑은 고딕" w:cs="굴림" w:eastAsia="굴림" w:hAnsi="굴림"/>
      <w:color w:val="000000"/>
      <w:kern w:val="0"/>
      <w:szCs w:val="20"/>
    </w:rPr>
  </w:style>
  <w:style w:type="paragraph" w:styleId="a4">
    <w:name w:val="List Paragraph"/>
    <w:basedOn w:val="a"/>
    <w:uiPriority w:val="34"/>
    <w:qFormat w:val="1"/>
    <w:rsid w:val="007E7961"/>
    <w:pPr>
      <w:ind w:left="800" w:leftChars="400"/>
    </w:pPr>
  </w:style>
  <w:style w:type="table" w:styleId="a5">
    <w:name w:val="Table Grid"/>
    <w:basedOn w:val="a1"/>
    <w:uiPriority w:val="39"/>
    <w:rsid w:val="007E7961"/>
    <w:pPr>
      <w:spacing w:after="0" w:line="240" w:lineRule="auto"/>
      <w:jc w:val="left"/>
    </w:pPr>
    <w:rPr>
      <w:sz w:val="22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6">
    <w:name w:val="Hyperlink"/>
    <w:basedOn w:val="a0"/>
    <w:uiPriority w:val="99"/>
    <w:unhideWhenUsed w:val="1"/>
    <w:rsid w:val="00735348"/>
    <w:rPr>
      <w:color w:val="0563c1" w:themeColor="hyperlink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735348"/>
    <w:rPr>
      <w:color w:val="605e5c"/>
      <w:shd w:color="auto" w:fill="e1dfdd" w:val="clear"/>
    </w:rPr>
  </w:style>
  <w:style w:type="paragraph" w:styleId="a7">
    <w:name w:val="footer"/>
    <w:basedOn w:val="a"/>
    <w:link w:val="Char"/>
    <w:uiPriority w:val="99"/>
    <w:unhideWhenUsed w:val="1"/>
    <w:rsid w:val="00774076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바닥글 Char"/>
    <w:basedOn w:val="a0"/>
    <w:link w:val="a7"/>
    <w:uiPriority w:val="99"/>
    <w:rsid w:val="00774076"/>
  </w:style>
  <w:style w:type="character" w:styleId="1Char" w:customStyle="1">
    <w:name w:val="제목 1 Char"/>
    <w:basedOn w:val="a0"/>
    <w:link w:val="1"/>
    <w:uiPriority w:val="9"/>
    <w:rsid w:val="00791634"/>
    <w:rPr>
      <w:rFonts w:asciiTheme="majorHAnsi" w:cstheme="majorBidi" w:eastAsiaTheme="majorEastAsia" w:hAnsiTheme="majorHAnsi"/>
      <w:b w:val="1"/>
      <w:bCs w:val="1"/>
      <w:color w:val="2f5496" w:themeColor="accent1" w:themeShade="0000BF"/>
      <w:kern w:val="0"/>
      <w:sz w:val="28"/>
      <w:szCs w:val="28"/>
      <w:lang w:eastAsia="en-US"/>
    </w:rPr>
  </w:style>
  <w:style w:type="character" w:styleId="2Char" w:customStyle="1">
    <w:name w:val="제목 2 Char"/>
    <w:basedOn w:val="a0"/>
    <w:link w:val="2"/>
    <w:uiPriority w:val="9"/>
    <w:rsid w:val="00791634"/>
    <w:rPr>
      <w:rFonts w:asciiTheme="majorHAnsi" w:cstheme="majorBidi" w:eastAsiaTheme="majorEastAsia" w:hAnsiTheme="majorHAnsi"/>
      <w:b w:val="1"/>
      <w:bCs w:val="1"/>
      <w:color w:val="4472c4" w:themeColor="accent1"/>
      <w:kern w:val="0"/>
      <w:sz w:val="26"/>
      <w:szCs w:val="26"/>
      <w:lang w:eastAsia="en-US"/>
    </w:rPr>
  </w:style>
  <w:style w:type="paragraph" w:styleId="10" w:customStyle="1">
    <w:name w:val="본문1"/>
    <w:qFormat w:val="1"/>
    <w:rsid w:val="002B7206"/>
    <w:pPr>
      <w:widowControl w:val="0"/>
      <w:wordWrap w:val="0"/>
      <w:autoSpaceDE w:val="0"/>
      <w:autoSpaceDN w:val="0"/>
      <w:snapToGrid w:val="0"/>
      <w:spacing w:after="120" w:before="120" w:line="240" w:lineRule="auto"/>
      <w:ind w:left="200"/>
    </w:pPr>
    <w:rPr>
      <w:rFonts w:ascii="HCI Poppy" w:cs="휴먼명조" w:eastAsia="휴먼명조" w:hAnsi="Arial Unicode MS"/>
      <w:color w:val="000000"/>
      <w:kern w:val="0"/>
      <w:sz w:val="26"/>
      <w:szCs w:val="26"/>
      <w:lang w:eastAsia="zh-CN"/>
    </w:rPr>
  </w:style>
  <w:style w:type="paragraph" w:styleId="a8">
    <w:name w:val="header"/>
    <w:basedOn w:val="a"/>
    <w:link w:val="Char0"/>
    <w:uiPriority w:val="99"/>
    <w:unhideWhenUsed w:val="1"/>
    <w:rsid w:val="001106E1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머리글 Char"/>
    <w:basedOn w:val="a0"/>
    <w:link w:val="a8"/>
    <w:uiPriority w:val="99"/>
    <w:rsid w:val="001106E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frNSy7/NpRt6OAJeVlz0p0OozQ==">CgMxLjAyCGguZ2pkZ3hzOAByITFjS1ZmXzBONVQxOW82MTVSOG9IczJHczdsMEQ1Y2Fjbg==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2024-11-12T06:52:00Z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56cde61,27c107bc,3e9df6d4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성민제(파트너) - 영업전략담당영업전략팀, 신세계백화점 커뮤니티 대학생 서포터즈 지원서 및 서약서_240605.docx, 2024-06-05T17:28:14, 보안문서 임의 외부 반출을 금지합니다.</vt:lpwstr>
  </property>
  <property fmtid="{D5CDD505-2E9C-101B-9397-08002B2CF9AE}" pid="5" name="MSIP_Label_3b933e6f-af6f-4d0a-9799-17393daf0ca6_SiteId">
    <vt:lpwstr>d4ffc887-d88d-41cc-bf6a-6bb47ec0f3ca</vt:lpwstr>
  </property>
  <property fmtid="{D5CDD505-2E9C-101B-9397-08002B2CF9AE}" pid="6" name="MSIP_Label_3b933e6f-af6f-4d0a-9799-17393daf0ca6_SetDate">
    <vt:lpwstr>2024-06-05T08:40:04Z</vt:lpwstr>
  </property>
  <property fmtid="{D5CDD505-2E9C-101B-9397-08002B2CF9AE}" pid="7" name="MSIP_Label_3b933e6f-af6f-4d0a-9799-17393daf0ca6_Name">
    <vt:lpwstr>백화점 전용</vt:lpwstr>
  </property>
  <property fmtid="{D5CDD505-2E9C-101B-9397-08002B2CF9AE}" pid="8" name="MSIP_Label_3b933e6f-af6f-4d0a-9799-17393daf0ca6_Method">
    <vt:lpwstr>Privileged</vt:lpwstr>
  </property>
  <property fmtid="{D5CDD505-2E9C-101B-9397-08002B2CF9AE}" pid="9" name="MSIP_Label_3b933e6f-af6f-4d0a-9799-17393daf0ca6_Enabled">
    <vt:lpwstr>true</vt:lpwstr>
  </property>
  <property fmtid="{D5CDD505-2E9C-101B-9397-08002B2CF9AE}" pid="10" name="MSIP_Label_3b933e6f-af6f-4d0a-9799-17393daf0ca6_ContentBits">
    <vt:lpwstr>8</vt:lpwstr>
  </property>
</Properties>
</file>